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4F3" w:rsidRPr="00F35CD2" w:rsidRDefault="00CF24F3" w:rsidP="0025390C">
      <w:pPr>
        <w:jc w:val="both"/>
        <w:rPr>
          <w:b/>
          <w:lang w:val="es-ES"/>
        </w:rPr>
      </w:pPr>
      <w:bookmarkStart w:id="0" w:name="_GoBack"/>
      <w:bookmarkEnd w:id="0"/>
      <w:r w:rsidRPr="00F35CD2">
        <w:rPr>
          <w:b/>
          <w:lang w:val="es-ES"/>
        </w:rPr>
        <w:t>Celebramos el FSC Friday 2015 en el CREAS, el Aula de Educación Ambiental de Pozuelo de Alarcón (Madrid)</w:t>
      </w:r>
      <w:r w:rsidR="00F35CD2" w:rsidRPr="00F35CD2">
        <w:rPr>
          <w:lang w:val="es-ES"/>
        </w:rPr>
        <w:t xml:space="preserve"> </w:t>
      </w:r>
      <w:r w:rsidR="00BF1C32">
        <w:rPr>
          <w:lang w:val="es-ES"/>
        </w:rPr>
        <w:pict>
          <v:rect id="_x0000_i1025" style="width:567.55pt;height:.75pt" o:hrpct="0" o:hralign="center" o:hrstd="t" o:hrnoshade="t" o:hr="t" fillcolor="black" stroked="f"/>
        </w:pict>
      </w:r>
    </w:p>
    <w:p w:rsidR="00CF24F3" w:rsidRPr="00CF24F3" w:rsidRDefault="00CF24F3" w:rsidP="0025390C">
      <w:pPr>
        <w:jc w:val="both"/>
        <w:rPr>
          <w:lang w:val="es-ES"/>
        </w:rPr>
      </w:pPr>
      <w:r w:rsidRPr="00CF24F3">
        <w:rPr>
          <w:lang w:val="es-ES"/>
        </w:rPr>
        <w:t>El pasado 25 de septiembre de 2015, el Aula de Educación Ambiental (CREAS) de Pozuelo de Alarcón (Madrid) acogió los actos del FSC Friday, la tradicional jornada de divulgación dedicada a dar a conocer en todo el mundo la necesidad de gestionar con criterios de máxima sostenibilidad los bosques y sus derivados.</w:t>
      </w:r>
    </w:p>
    <w:p w:rsidR="00CF24F3" w:rsidRDefault="00CF24F3" w:rsidP="0025390C">
      <w:pPr>
        <w:jc w:val="both"/>
        <w:rPr>
          <w:lang w:val="es-ES"/>
        </w:rPr>
      </w:pPr>
      <w:r w:rsidRPr="00CF24F3">
        <w:rPr>
          <w:lang w:val="es-ES"/>
        </w:rPr>
        <w:t xml:space="preserve">En esta ocasión contamos con la participación de dos centros educativos de la Comunidad de Madrid, el Colegio San José de Cluny de Pozuelo de Alarcón y el Colegio Divino Maestro de Madrid; cerca de 150 alumnos de cuarto, quinto y sexto de Primaria que pudieron acercarse a la realidad de los bosques a través de actividades al aire libre programadas por FSC-España en un día luminoso y cálido de comienzos del otoño que convirtió la jornada en una agradable actividad lúdica. </w:t>
      </w:r>
    </w:p>
    <w:p w:rsidR="0025390C" w:rsidRPr="00CF24F3" w:rsidRDefault="0025390C" w:rsidP="0025390C">
      <w:pPr>
        <w:jc w:val="both"/>
        <w:rPr>
          <w:lang w:val="es-ES"/>
        </w:rPr>
      </w:pPr>
      <w:r>
        <w:rPr>
          <w:lang w:val="es-ES"/>
        </w:rPr>
        <w:t xml:space="preserve">La jornada fue inaugurada por Antonio Cano, gerente del CREAS y Gonzalo Anguita, Director ejecutivo de FSC, que pasó la palabra a Lorena Guerra, del equipo de FSC quien inició las explicaciones sobre la importancia de los bosques y el trabajo de </w:t>
      </w:r>
      <w:r w:rsidR="002C2CA7">
        <w:rPr>
          <w:lang w:val="es-ES"/>
        </w:rPr>
        <w:t>FSC</w:t>
      </w:r>
      <w:r>
        <w:rPr>
          <w:lang w:val="es-ES"/>
        </w:rPr>
        <w:t>.</w:t>
      </w:r>
    </w:p>
    <w:p w:rsidR="00CF24F3" w:rsidRPr="00CF24F3" w:rsidRDefault="00CF24F3" w:rsidP="0025390C">
      <w:pPr>
        <w:jc w:val="both"/>
        <w:rPr>
          <w:lang w:val="es-ES"/>
        </w:rPr>
      </w:pPr>
      <w:r w:rsidRPr="00CF24F3">
        <w:rPr>
          <w:lang w:val="es-ES"/>
        </w:rPr>
        <w:t xml:space="preserve">Gracias a la colaboración de Fernando Sánchez </w:t>
      </w:r>
      <w:proofErr w:type="spellStart"/>
      <w:r w:rsidRPr="00CF24F3">
        <w:rPr>
          <w:lang w:val="es-ES"/>
        </w:rPr>
        <w:t>Saratxaga</w:t>
      </w:r>
      <w:proofErr w:type="spellEnd"/>
      <w:r w:rsidRPr="00CF24F3">
        <w:rPr>
          <w:lang w:val="es-ES"/>
        </w:rPr>
        <w:t xml:space="preserve">, Alejandro Juarez </w:t>
      </w:r>
      <w:proofErr w:type="spellStart"/>
      <w:r w:rsidRPr="00CF24F3">
        <w:rPr>
          <w:lang w:val="es-ES"/>
        </w:rPr>
        <w:t>Alvaredo</w:t>
      </w:r>
      <w:proofErr w:type="spellEnd"/>
      <w:r w:rsidRPr="00CF24F3">
        <w:rPr>
          <w:lang w:val="es-ES"/>
        </w:rPr>
        <w:t xml:space="preserve"> y el equipo los monitores de </w:t>
      </w:r>
      <w:hyperlink r:id="rId9" w:tgtFrame="_blank" w:history="1">
        <w:proofErr w:type="spellStart"/>
        <w:r w:rsidRPr="00CF24F3">
          <w:rPr>
            <w:rStyle w:val="Hipervnculo"/>
            <w:lang w:val="es-ES"/>
          </w:rPr>
          <w:t>Brico</w:t>
        </w:r>
        <w:proofErr w:type="spellEnd"/>
        <w:r w:rsidRPr="00CF24F3">
          <w:rPr>
            <w:rStyle w:val="Hipervnculo"/>
            <w:lang w:val="es-ES"/>
          </w:rPr>
          <w:t xml:space="preserve"> </w:t>
        </w:r>
        <w:proofErr w:type="spellStart"/>
        <w:r w:rsidRPr="00CF24F3">
          <w:rPr>
            <w:rStyle w:val="Hipervnculo"/>
            <w:lang w:val="es-ES"/>
          </w:rPr>
          <w:t>Natur</w:t>
        </w:r>
        <w:proofErr w:type="spellEnd"/>
      </w:hyperlink>
      <w:r w:rsidRPr="00CF24F3">
        <w:rPr>
          <w:lang w:val="es-ES"/>
        </w:rPr>
        <w:t>, los niños y niñas aprendieron a elaborar cajas nido para las aves. Con Susana Domínguez Lerena y los monitores de Investigación y Divulgación del Medio Ambiente (</w:t>
      </w:r>
      <w:hyperlink r:id="rId10" w:tgtFrame="_blank" w:history="1">
        <w:r w:rsidRPr="00CF24F3">
          <w:rPr>
            <w:rStyle w:val="Hipervnculo"/>
            <w:lang w:val="es-ES"/>
          </w:rPr>
          <w:t>SDL</w:t>
        </w:r>
      </w:hyperlink>
      <w:r w:rsidRPr="00CF24F3">
        <w:rPr>
          <w:lang w:val="es-ES"/>
        </w:rPr>
        <w:t>) buscaron posteriormente los lugares idóneos para colocar esos nid</w:t>
      </w:r>
      <w:r w:rsidR="004D7A4F">
        <w:rPr>
          <w:lang w:val="es-ES"/>
        </w:rPr>
        <w:t xml:space="preserve">os </w:t>
      </w:r>
      <w:r w:rsidRPr="00CF24F3">
        <w:rPr>
          <w:lang w:val="es-ES"/>
        </w:rPr>
        <w:t xml:space="preserve">hechos por ellos en madera certificada. La utilización de GPS y mapas en papel les permitió </w:t>
      </w:r>
      <w:proofErr w:type="spellStart"/>
      <w:r w:rsidRPr="00CF24F3">
        <w:rPr>
          <w:lang w:val="es-ES"/>
        </w:rPr>
        <w:t>geolocalizarlos</w:t>
      </w:r>
      <w:proofErr w:type="spellEnd"/>
      <w:r w:rsidRPr="00CF24F3">
        <w:rPr>
          <w:lang w:val="es-ES"/>
        </w:rPr>
        <w:t xml:space="preserve"> con detalle en árboles del arboreto del Parque Forestal Adolfo Suárez. Todo ello no habría sido posible sin el apoyo de Antonio Cano, gerente del CREAS (Aula de Educación Ambiental de Pozuelo de Alarcón) y su excelente equipo de profesionales.</w:t>
      </w:r>
      <w:r w:rsidR="006B289A">
        <w:rPr>
          <w:lang w:val="es-ES"/>
        </w:rPr>
        <w:t xml:space="preserve"> Y del Ayuntamiento, cuya alcaldesa </w:t>
      </w:r>
      <w:r w:rsidR="006B289A" w:rsidRPr="006B289A">
        <w:rPr>
          <w:lang w:val="es-ES"/>
        </w:rPr>
        <w:t xml:space="preserve">Susana Pérez </w:t>
      </w:r>
      <w:proofErr w:type="spellStart"/>
      <w:r w:rsidR="006B289A" w:rsidRPr="006B289A">
        <w:rPr>
          <w:lang w:val="es-ES"/>
        </w:rPr>
        <w:t>Quislant</w:t>
      </w:r>
      <w:proofErr w:type="spellEnd"/>
      <w:r w:rsidR="006B289A">
        <w:rPr>
          <w:lang w:val="es-ES"/>
        </w:rPr>
        <w:t xml:space="preserve"> también se acercó a las instalaciones y recibió las entusiastas explicaciones de los niños</w:t>
      </w:r>
      <w:r w:rsidR="004D7A4F">
        <w:rPr>
          <w:lang w:val="es-ES"/>
        </w:rPr>
        <w:t>, siendo acompañada por la concejala de educación y juventud Almudena Ruiz Escudero</w:t>
      </w:r>
      <w:r w:rsidR="006B289A">
        <w:rPr>
          <w:lang w:val="es-ES"/>
        </w:rPr>
        <w:t>.</w:t>
      </w:r>
    </w:p>
    <w:p w:rsidR="00CF24F3" w:rsidRPr="00CF24F3" w:rsidRDefault="00CF24F3" w:rsidP="0025390C">
      <w:pPr>
        <w:jc w:val="both"/>
        <w:rPr>
          <w:lang w:val="es-ES"/>
        </w:rPr>
      </w:pPr>
      <w:r w:rsidRPr="00CF24F3">
        <w:rPr>
          <w:lang w:val="es-ES"/>
        </w:rPr>
        <w:t>Los objetivos didácticos de estos talleres fueron:</w:t>
      </w:r>
    </w:p>
    <w:p w:rsidR="00CF24F3" w:rsidRPr="00CF24F3" w:rsidRDefault="00CF24F3" w:rsidP="0025390C">
      <w:pPr>
        <w:pStyle w:val="Prrafodelista"/>
        <w:numPr>
          <w:ilvl w:val="0"/>
          <w:numId w:val="10"/>
        </w:numPr>
        <w:jc w:val="both"/>
        <w:rPr>
          <w:lang w:val="es-ES"/>
        </w:rPr>
      </w:pPr>
      <w:r w:rsidRPr="00CF24F3">
        <w:rPr>
          <w:lang w:val="es-ES"/>
        </w:rPr>
        <w:t>Descubrir el bosque y quién lo habita.</w:t>
      </w:r>
    </w:p>
    <w:p w:rsidR="00CF24F3" w:rsidRPr="00CF24F3" w:rsidRDefault="00CF24F3" w:rsidP="0025390C">
      <w:pPr>
        <w:pStyle w:val="Prrafodelista"/>
        <w:numPr>
          <w:ilvl w:val="0"/>
          <w:numId w:val="10"/>
        </w:numPr>
        <w:jc w:val="both"/>
        <w:rPr>
          <w:lang w:val="es-ES"/>
        </w:rPr>
      </w:pPr>
      <w:r w:rsidRPr="00CF24F3">
        <w:rPr>
          <w:lang w:val="es-ES"/>
        </w:rPr>
        <w:t>Conocer para qué sirven los bosques.</w:t>
      </w:r>
    </w:p>
    <w:p w:rsidR="00CF24F3" w:rsidRPr="00CF24F3" w:rsidRDefault="00CF24F3" w:rsidP="0025390C">
      <w:pPr>
        <w:pStyle w:val="Prrafodelista"/>
        <w:numPr>
          <w:ilvl w:val="0"/>
          <w:numId w:val="10"/>
        </w:numPr>
        <w:jc w:val="both"/>
        <w:rPr>
          <w:lang w:val="es-ES"/>
        </w:rPr>
      </w:pPr>
      <w:r w:rsidRPr="00CF24F3">
        <w:rPr>
          <w:lang w:val="es-ES"/>
        </w:rPr>
        <w:t>Aprender qué es la gestión forestal responsable y el sello FSC.</w:t>
      </w:r>
    </w:p>
    <w:p w:rsidR="00CF24F3" w:rsidRPr="00CF24F3" w:rsidRDefault="00CF24F3" w:rsidP="0025390C">
      <w:pPr>
        <w:pStyle w:val="Prrafodelista"/>
        <w:numPr>
          <w:ilvl w:val="0"/>
          <w:numId w:val="10"/>
        </w:numPr>
        <w:jc w:val="both"/>
        <w:rPr>
          <w:lang w:val="es-ES"/>
        </w:rPr>
      </w:pPr>
      <w:r w:rsidRPr="00CF24F3">
        <w:rPr>
          <w:lang w:val="es-ES"/>
        </w:rPr>
        <w:t>Interactuar con el medio natural y entender el trabajo en equipo.</w:t>
      </w:r>
    </w:p>
    <w:p w:rsidR="00CF24F3" w:rsidRPr="00CF24F3" w:rsidRDefault="00CF24F3" w:rsidP="0025390C">
      <w:pPr>
        <w:pStyle w:val="Prrafodelista"/>
        <w:numPr>
          <w:ilvl w:val="0"/>
          <w:numId w:val="10"/>
        </w:numPr>
        <w:jc w:val="both"/>
        <w:rPr>
          <w:lang w:val="es-ES"/>
        </w:rPr>
      </w:pPr>
      <w:r w:rsidRPr="00CF24F3">
        <w:rPr>
          <w:lang w:val="es-ES"/>
        </w:rPr>
        <w:t>Fomentar el respeto a la naturaleza y concienciar de la importancia que tienen los pájaros como controladores biológicos naturales potenciando el trabajo en equipo.</w:t>
      </w:r>
    </w:p>
    <w:p w:rsidR="00CF24F3" w:rsidRPr="00CF24F3" w:rsidRDefault="00CF24F3" w:rsidP="0025390C">
      <w:pPr>
        <w:pStyle w:val="Prrafodelista"/>
        <w:numPr>
          <w:ilvl w:val="0"/>
          <w:numId w:val="10"/>
        </w:numPr>
        <w:jc w:val="both"/>
        <w:rPr>
          <w:lang w:val="es-ES"/>
        </w:rPr>
      </w:pPr>
      <w:r w:rsidRPr="00CF24F3">
        <w:rPr>
          <w:lang w:val="es-ES"/>
        </w:rPr>
        <w:t>Desarrollar habilidades TIC con la utilización de herramientas como el GPS y mapas.</w:t>
      </w:r>
    </w:p>
    <w:p w:rsidR="00CF24F3" w:rsidRPr="00CF24F3" w:rsidRDefault="00CF24F3" w:rsidP="00F35CD2">
      <w:pPr>
        <w:pStyle w:val="Prrafodelista"/>
        <w:numPr>
          <w:ilvl w:val="0"/>
          <w:numId w:val="10"/>
        </w:numPr>
        <w:spacing w:line="260" w:lineRule="exact"/>
        <w:jc w:val="both"/>
        <w:rPr>
          <w:lang w:val="es-ES"/>
        </w:rPr>
      </w:pPr>
      <w:r w:rsidRPr="00CF24F3">
        <w:rPr>
          <w:lang w:val="es-ES"/>
        </w:rPr>
        <w:lastRenderedPageBreak/>
        <w:t>Trabajar la psicomotricidad utilizando herramientas y materiales para la creación de las cajas nidos.</w:t>
      </w:r>
    </w:p>
    <w:p w:rsidR="00CF24F3" w:rsidRPr="00CF24F3" w:rsidRDefault="00CF24F3" w:rsidP="00F35CD2">
      <w:pPr>
        <w:pStyle w:val="Prrafodelista"/>
        <w:numPr>
          <w:ilvl w:val="0"/>
          <w:numId w:val="10"/>
        </w:numPr>
        <w:spacing w:line="260" w:lineRule="exact"/>
        <w:jc w:val="both"/>
        <w:rPr>
          <w:lang w:val="es-ES"/>
        </w:rPr>
      </w:pPr>
      <w:r w:rsidRPr="00CF24F3">
        <w:rPr>
          <w:lang w:val="es-ES"/>
        </w:rPr>
        <w:t>Conocer el uso de la madera certificada como elemento principal para concienciar sobre la importancia de los productos sostenibles.</w:t>
      </w:r>
    </w:p>
    <w:p w:rsidR="00CF24F3" w:rsidRPr="00CF24F3" w:rsidRDefault="00CF24F3" w:rsidP="00F35CD2">
      <w:pPr>
        <w:spacing w:line="260" w:lineRule="exact"/>
        <w:jc w:val="both"/>
        <w:rPr>
          <w:lang w:val="es-ES"/>
        </w:rPr>
      </w:pPr>
      <w:r w:rsidRPr="00CF24F3">
        <w:rPr>
          <w:lang w:val="es-ES"/>
        </w:rPr>
        <w:t xml:space="preserve">A media mañana Gonzalo Anguita, director ejecutivo de FSC España, </w:t>
      </w:r>
      <w:r w:rsidR="002C2CA7">
        <w:rPr>
          <w:lang w:val="es-ES"/>
        </w:rPr>
        <w:t xml:space="preserve">presentó </w:t>
      </w:r>
      <w:r w:rsidRPr="00CF24F3">
        <w:rPr>
          <w:lang w:val="es-ES"/>
        </w:rPr>
        <w:t xml:space="preserve">la nueva campaña de comunicación y vídeo corporativo de FSC basado en el lema “Bosques para todos. Para siempre”. Un acto que contó la presencia de Bernardo Cruza, director de Calidad y Estándares de Compra de El Corte Inglés y los responsables de RSE en Cadena de Valor y Compras de Papelería de El Corte Inglés, Delia García y Luis Viso. También nos acompañaron Alicia </w:t>
      </w:r>
      <w:proofErr w:type="spellStart"/>
      <w:r w:rsidRPr="00CF24F3">
        <w:rPr>
          <w:lang w:val="es-ES"/>
        </w:rPr>
        <w:t>Alaguero</w:t>
      </w:r>
      <w:proofErr w:type="spellEnd"/>
      <w:r w:rsidRPr="00CF24F3">
        <w:rPr>
          <w:lang w:val="es-ES"/>
        </w:rPr>
        <w:t xml:space="preserve"> de ECOEMBES, Patricia Martín de LAFARGE, Antonia Villalba de </w:t>
      </w:r>
      <w:proofErr w:type="spellStart"/>
      <w:r w:rsidRPr="00CF24F3">
        <w:rPr>
          <w:lang w:val="es-ES"/>
        </w:rPr>
        <w:t>Pelikan</w:t>
      </w:r>
      <w:proofErr w:type="spellEnd"/>
      <w:r w:rsidRPr="00CF24F3">
        <w:rPr>
          <w:lang w:val="es-ES"/>
        </w:rPr>
        <w:t xml:space="preserve">, Claudia Meza de SIG </w:t>
      </w:r>
      <w:proofErr w:type="spellStart"/>
      <w:r w:rsidRPr="00CF24F3">
        <w:rPr>
          <w:lang w:val="es-ES"/>
        </w:rPr>
        <w:t>Combibloc</w:t>
      </w:r>
      <w:proofErr w:type="spellEnd"/>
      <w:r w:rsidRPr="00CF24F3">
        <w:rPr>
          <w:lang w:val="es-ES"/>
        </w:rPr>
        <w:t xml:space="preserve">, José Luis García Alegre, director de Marketing de SIG </w:t>
      </w:r>
      <w:proofErr w:type="spellStart"/>
      <w:r w:rsidRPr="00CF24F3">
        <w:rPr>
          <w:lang w:val="es-ES"/>
        </w:rPr>
        <w:t>Combibloc</w:t>
      </w:r>
      <w:proofErr w:type="spellEnd"/>
      <w:r w:rsidRPr="00CF24F3">
        <w:rPr>
          <w:lang w:val="es-ES"/>
        </w:rPr>
        <w:t xml:space="preserve">, Alberto Martínez Reguero, director comercial </w:t>
      </w:r>
      <w:proofErr w:type="spellStart"/>
      <w:r w:rsidRPr="00CF24F3">
        <w:rPr>
          <w:lang w:val="es-ES"/>
        </w:rPr>
        <w:t>Power</w:t>
      </w:r>
      <w:proofErr w:type="spellEnd"/>
      <w:r w:rsidRPr="00CF24F3">
        <w:rPr>
          <w:lang w:val="es-ES"/>
        </w:rPr>
        <w:t xml:space="preserve"> Tools ROBERT BOSCH y </w:t>
      </w:r>
      <w:proofErr w:type="spellStart"/>
      <w:r w:rsidRPr="00CF24F3">
        <w:rPr>
          <w:lang w:val="es-ES"/>
        </w:rPr>
        <w:t>Michaela</w:t>
      </w:r>
      <w:proofErr w:type="spellEnd"/>
      <w:r w:rsidRPr="00CF24F3">
        <w:rPr>
          <w:lang w:val="es-ES"/>
        </w:rPr>
        <w:t xml:space="preserve"> </w:t>
      </w:r>
      <w:proofErr w:type="spellStart"/>
      <w:r w:rsidRPr="00CF24F3">
        <w:rPr>
          <w:lang w:val="es-ES"/>
        </w:rPr>
        <w:t>Reischl</w:t>
      </w:r>
      <w:proofErr w:type="spellEnd"/>
      <w:r w:rsidRPr="00CF24F3">
        <w:rPr>
          <w:lang w:val="es-ES"/>
        </w:rPr>
        <w:t>, consultora ejecutiva de RSC de LIDL.</w:t>
      </w:r>
    </w:p>
    <w:p w:rsidR="00CF24F3" w:rsidRPr="00CF24F3" w:rsidRDefault="00CF24F3" w:rsidP="00F35CD2">
      <w:pPr>
        <w:spacing w:line="260" w:lineRule="exact"/>
        <w:jc w:val="both"/>
        <w:rPr>
          <w:lang w:val="es-ES"/>
        </w:rPr>
      </w:pPr>
      <w:r w:rsidRPr="00CF24F3">
        <w:rPr>
          <w:lang w:val="es-ES"/>
        </w:rPr>
        <w:t xml:space="preserve">Posteriormente </w:t>
      </w:r>
      <w:r w:rsidR="00EE1893">
        <w:rPr>
          <w:lang w:val="es-ES"/>
        </w:rPr>
        <w:t>Delia García y Luis Viso, d</w:t>
      </w:r>
      <w:r w:rsidRPr="00CF24F3">
        <w:rPr>
          <w:lang w:val="es-ES"/>
        </w:rPr>
        <w:t>el equipo de El Corte Inglés explic</w:t>
      </w:r>
      <w:r w:rsidR="00EE1893">
        <w:rPr>
          <w:lang w:val="es-ES"/>
        </w:rPr>
        <w:t xml:space="preserve">aron </w:t>
      </w:r>
      <w:r w:rsidRPr="00CF24F3">
        <w:rPr>
          <w:lang w:val="es-ES"/>
        </w:rPr>
        <w:t>los detalles de la campaña que su departamento de papelería hace con </w:t>
      </w:r>
      <w:hyperlink r:id="rId11" w:tgtFrame="_blank" w:history="1">
        <w:r w:rsidRPr="00CF24F3">
          <w:rPr>
            <w:rStyle w:val="Hipervnculo"/>
            <w:lang w:val="es-ES"/>
          </w:rPr>
          <w:t>FSC en "La Vuelta al Cole"</w:t>
        </w:r>
      </w:hyperlink>
      <w:r w:rsidR="00EE1893" w:rsidRPr="00EE1893">
        <w:rPr>
          <w:lang w:val="es-ES"/>
        </w:rPr>
        <w:t xml:space="preserve"> y el </w:t>
      </w:r>
      <w:r w:rsidR="00EE1893">
        <w:rPr>
          <w:lang w:val="es-ES"/>
        </w:rPr>
        <w:t xml:space="preserve">éxito obtenido al comparar las cifras de ventas de la gama de su marca propia </w:t>
      </w:r>
      <w:proofErr w:type="spellStart"/>
      <w:r w:rsidR="00EE1893">
        <w:rPr>
          <w:lang w:val="es-ES"/>
        </w:rPr>
        <w:t>Frost</w:t>
      </w:r>
      <w:proofErr w:type="spellEnd"/>
      <w:r w:rsidR="00EE1893">
        <w:rPr>
          <w:lang w:val="es-ES"/>
        </w:rPr>
        <w:t xml:space="preserve"> con la marca líder en esas categorías</w:t>
      </w:r>
      <w:r w:rsidRPr="00CF24F3">
        <w:rPr>
          <w:lang w:val="es-ES"/>
        </w:rPr>
        <w:t>. </w:t>
      </w:r>
      <w:r w:rsidRPr="00EE1893">
        <w:rPr>
          <w:lang w:val="es-ES"/>
        </w:rPr>
        <w:t>El Corte Inglés donará diez céntimos por cada unidad vendida de sus nuevo</w:t>
      </w:r>
      <w:r w:rsidRPr="00CF24F3">
        <w:rPr>
          <w:iCs/>
          <w:lang w:val="es-ES"/>
        </w:rPr>
        <w:t xml:space="preserve">s cuadernos, recambios y carpetas con recambio de su marca exclusiva </w:t>
      </w:r>
      <w:proofErr w:type="spellStart"/>
      <w:r w:rsidRPr="00CF24F3">
        <w:rPr>
          <w:iCs/>
          <w:lang w:val="es-ES"/>
        </w:rPr>
        <w:t>Frost</w:t>
      </w:r>
      <w:proofErr w:type="spellEnd"/>
      <w:r w:rsidRPr="00CF24F3">
        <w:rPr>
          <w:iCs/>
          <w:lang w:val="es-ES"/>
        </w:rPr>
        <w:t xml:space="preserve"> a FSC para la conservación de los bosques y su gestión sostenible. </w:t>
      </w:r>
      <w:r w:rsidRPr="00CF24F3">
        <w:rPr>
          <w:lang w:val="es-ES"/>
        </w:rPr>
        <w:t>Su objetivo para 2020 es que el 99% de todos los productos de madera, papel y derivados del Grupo El Corte Inglés a disposición del cliente dispongan de certificación forestal. En el transcurso del acto hicieron entrega de un cheque de 6.450 euros a FSC España, que se destinarán a la conservación de los pinares de la Comunidad de la Villa y Tierra de Coca en Segovia.</w:t>
      </w:r>
    </w:p>
    <w:p w:rsidR="00CF24F3" w:rsidRPr="00CF24F3" w:rsidRDefault="00CF24F3" w:rsidP="00F35CD2">
      <w:pPr>
        <w:spacing w:line="260" w:lineRule="exact"/>
        <w:jc w:val="both"/>
        <w:rPr>
          <w:lang w:val="es-ES"/>
        </w:rPr>
      </w:pPr>
      <w:r w:rsidRPr="00CF24F3">
        <w:rPr>
          <w:lang w:val="es-ES"/>
        </w:rPr>
        <w:t xml:space="preserve">Ya por la tarde invitamos a expertos, científicos y representantes de </w:t>
      </w:r>
      <w:proofErr w:type="spellStart"/>
      <w:r w:rsidRPr="00CF24F3">
        <w:rPr>
          <w:lang w:val="es-ES"/>
        </w:rPr>
        <w:t>ONG’s</w:t>
      </w:r>
      <w:proofErr w:type="spellEnd"/>
      <w:r w:rsidRPr="00CF24F3">
        <w:rPr>
          <w:lang w:val="es-ES"/>
        </w:rPr>
        <w:t xml:space="preserve"> a intercambiar opiniones sobre la gestión forestal en España en un taller de trabajo moderado por el geógrafo y periodista César Javier Palacios. Abrió el debate en calidad de anfitrión Enrique Segovia, director de Conservación de WWF España y presidente de FSC España, quien a su vez dio la palabra a Eduardo Oria de Rueda, concejal de Medio Ambiente del Ayuntamiento de Pozuelo de Alarcón. Contamos además con la participación de José Manuel </w:t>
      </w:r>
      <w:proofErr w:type="spellStart"/>
      <w:r w:rsidRPr="00CF24F3">
        <w:rPr>
          <w:lang w:val="es-ES"/>
        </w:rPr>
        <w:t>Jaquotot</w:t>
      </w:r>
      <w:proofErr w:type="spellEnd"/>
      <w:r w:rsidRPr="00CF24F3">
        <w:rPr>
          <w:lang w:val="es-ES"/>
        </w:rPr>
        <w:t xml:space="preserve">, subdirector general de Silvicultura y Montes del MAGRAMA, Eduardo de Miguel, gerente de la Fundación Global </w:t>
      </w:r>
      <w:proofErr w:type="spellStart"/>
      <w:r w:rsidRPr="00CF24F3">
        <w:rPr>
          <w:lang w:val="es-ES"/>
        </w:rPr>
        <w:t>Nature</w:t>
      </w:r>
      <w:proofErr w:type="spellEnd"/>
      <w:r w:rsidRPr="00CF24F3">
        <w:rPr>
          <w:lang w:val="es-ES"/>
        </w:rPr>
        <w:t xml:space="preserve">, Carlos Ibero, miembro de la Junta Directiva de FSC, José Alfredo Bravo Fernández, Escuela de Ingeniería Forestal y del Medio Natural (EUIT Forestal) de la Universidad Politécnica de Madrid (UPM), </w:t>
      </w:r>
      <w:proofErr w:type="spellStart"/>
      <w:r w:rsidRPr="00CF24F3">
        <w:rPr>
          <w:lang w:val="es-ES"/>
        </w:rPr>
        <w:t>Sven</w:t>
      </w:r>
      <w:proofErr w:type="spellEnd"/>
      <w:r w:rsidRPr="00CF24F3">
        <w:rPr>
          <w:lang w:val="es-ES"/>
        </w:rPr>
        <w:t xml:space="preserve"> </w:t>
      </w:r>
      <w:proofErr w:type="spellStart"/>
      <w:r w:rsidRPr="00CF24F3">
        <w:rPr>
          <w:lang w:val="es-ES"/>
        </w:rPr>
        <w:t>Mutke</w:t>
      </w:r>
      <w:proofErr w:type="spellEnd"/>
      <w:r w:rsidRPr="00CF24F3">
        <w:rPr>
          <w:lang w:val="es-ES"/>
        </w:rPr>
        <w:t xml:space="preserve">, jefe del Servicio de Industrias Forestales del INIA-CIFOR, Miguel Ángel Soto, responsable de Bosques de GREENPEACE España, Juan Ignacio Fernández Golfín, director del Laboratorio de Estructuras del INIA-CIFOR, David </w:t>
      </w:r>
      <w:proofErr w:type="spellStart"/>
      <w:r w:rsidRPr="00CF24F3">
        <w:rPr>
          <w:lang w:val="es-ES"/>
        </w:rPr>
        <w:t>Howell</w:t>
      </w:r>
      <w:proofErr w:type="spellEnd"/>
      <w:r w:rsidRPr="00CF24F3">
        <w:rPr>
          <w:lang w:val="es-ES"/>
        </w:rPr>
        <w:t>, coordinador de área de políticas ambientales de SEO/</w:t>
      </w:r>
      <w:proofErr w:type="spellStart"/>
      <w:r w:rsidRPr="00CF24F3">
        <w:rPr>
          <w:lang w:val="es-ES"/>
        </w:rPr>
        <w:t>BirdLife</w:t>
      </w:r>
      <w:proofErr w:type="spellEnd"/>
      <w:r w:rsidRPr="00CF24F3">
        <w:rPr>
          <w:lang w:val="es-ES"/>
        </w:rPr>
        <w:t xml:space="preserve">, Pedro </w:t>
      </w:r>
      <w:proofErr w:type="spellStart"/>
      <w:r w:rsidRPr="00CF24F3">
        <w:rPr>
          <w:lang w:val="es-ES"/>
        </w:rPr>
        <w:t>Alcanda</w:t>
      </w:r>
      <w:proofErr w:type="spellEnd"/>
      <w:r w:rsidRPr="00CF24F3">
        <w:rPr>
          <w:lang w:val="es-ES"/>
        </w:rPr>
        <w:t xml:space="preserve"> Vergara, ingeniero de montes de TRAGSATEC, David </w:t>
      </w:r>
      <w:proofErr w:type="spellStart"/>
      <w:r w:rsidRPr="00CF24F3">
        <w:rPr>
          <w:lang w:val="es-ES"/>
        </w:rPr>
        <w:t>Alvarez</w:t>
      </w:r>
      <w:proofErr w:type="spellEnd"/>
      <w:r w:rsidRPr="00CF24F3">
        <w:rPr>
          <w:lang w:val="es-ES"/>
        </w:rPr>
        <w:t>, socio de ECOACSA y Gonzalo Anguita, director ejecutivo de FSC España.</w:t>
      </w:r>
    </w:p>
    <w:p w:rsidR="000E5BCD" w:rsidRPr="00CF24F3" w:rsidRDefault="00CF24F3" w:rsidP="00F35CD2">
      <w:pPr>
        <w:spacing w:line="260" w:lineRule="exact"/>
        <w:jc w:val="both"/>
        <w:rPr>
          <w:lang w:val="es-ES"/>
        </w:rPr>
      </w:pPr>
      <w:r w:rsidRPr="00CF24F3">
        <w:rPr>
          <w:lang w:val="es-ES"/>
        </w:rPr>
        <w:t>Los diferentes puntos de vista expuestos e ideas desarrolladas</w:t>
      </w:r>
      <w:r w:rsidR="009F23CC">
        <w:rPr>
          <w:lang w:val="es-ES"/>
        </w:rPr>
        <w:t xml:space="preserve"> serán tenido</w:t>
      </w:r>
      <w:r w:rsidRPr="00CF24F3">
        <w:rPr>
          <w:lang w:val="es-ES"/>
        </w:rPr>
        <w:t>s en cuenta a la hora de actualizar el Estándar Nacional para la Certificación Forestal FSC a los Indicadores Genéricos Internacionales. Este trabajo de revisión lo hace FSC cada cinco años y el próximo se espera tenerlo concluido a finales de 2015.</w:t>
      </w:r>
      <w:r w:rsidR="00F35CD2" w:rsidRPr="00CF24F3">
        <w:rPr>
          <w:lang w:val="es-ES"/>
        </w:rPr>
        <w:t xml:space="preserve"> </w:t>
      </w:r>
    </w:p>
    <w:sectPr w:rsidR="000E5BCD" w:rsidRPr="00CF24F3" w:rsidSect="00CF24F3">
      <w:headerReference w:type="default" r:id="rId12"/>
      <w:footerReference w:type="default" r:id="rId13"/>
      <w:headerReference w:type="first" r:id="rId14"/>
      <w:footerReference w:type="first" r:id="rId15"/>
      <w:pgSz w:w="11906" w:h="16838"/>
      <w:pgMar w:top="235" w:right="1274" w:bottom="2160" w:left="1361" w:header="737" w:footer="77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C32" w:rsidRDefault="00BF1C32" w:rsidP="00C31A48">
      <w:r>
        <w:separator/>
      </w:r>
    </w:p>
  </w:endnote>
  <w:endnote w:type="continuationSeparator" w:id="0">
    <w:p w:rsidR="00BF1C32" w:rsidRDefault="00BF1C32" w:rsidP="00C31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17E" w:rsidRDefault="00AA217E" w:rsidP="002907B1">
    <w:pPr>
      <w:pStyle w:val="Piedepgina"/>
      <w:jc w:val="right"/>
      <w:rPr>
        <w:sz w:val="18"/>
        <w:szCs w:val="18"/>
      </w:rPr>
    </w:pPr>
  </w:p>
  <w:p w:rsidR="00A43FAD" w:rsidRPr="00CF24F3" w:rsidRDefault="00A43FAD" w:rsidP="00A43FAD">
    <w:pPr>
      <w:spacing w:before="120" w:after="120"/>
      <w:jc w:val="right"/>
      <w:rPr>
        <w:sz w:val="18"/>
        <w:szCs w:val="18"/>
        <w:lang w:val="es-ES"/>
      </w:rPr>
    </w:pPr>
    <w:r>
      <w:rPr>
        <w:noProof/>
        <w:lang w:val="es-ES" w:eastAsia="es-ES"/>
      </w:rPr>
      <w:drawing>
        <wp:anchor distT="0" distB="0" distL="114300" distR="114300" simplePos="0" relativeHeight="251666944" behindDoc="1" locked="0" layoutInCell="1" allowOverlap="1">
          <wp:simplePos x="0" y="0"/>
          <wp:positionH relativeFrom="column">
            <wp:posOffset>0</wp:posOffset>
          </wp:positionH>
          <wp:positionV relativeFrom="paragraph">
            <wp:posOffset>250190</wp:posOffset>
          </wp:positionV>
          <wp:extent cx="5833745" cy="33655"/>
          <wp:effectExtent l="0" t="0" r="8255" b="0"/>
          <wp:wrapNone/>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3745" cy="33655"/>
                  </a:xfrm>
                  <a:prstGeom prst="rect">
                    <a:avLst/>
                  </a:prstGeom>
                  <a:noFill/>
                  <a:ln>
                    <a:noFill/>
                  </a:ln>
                </pic:spPr>
              </pic:pic>
            </a:graphicData>
          </a:graphic>
        </wp:anchor>
      </w:drawing>
    </w:r>
    <w:r w:rsidR="00E91212" w:rsidRPr="002907B1">
      <w:rPr>
        <w:sz w:val="18"/>
        <w:szCs w:val="18"/>
      </w:rPr>
      <w:fldChar w:fldCharType="begin"/>
    </w:r>
    <w:r w:rsidRPr="00CF24F3">
      <w:rPr>
        <w:sz w:val="18"/>
        <w:szCs w:val="18"/>
        <w:lang w:val="es-ES"/>
      </w:rPr>
      <w:instrText xml:space="preserve"> PAGE </w:instrText>
    </w:r>
    <w:r w:rsidR="00E91212" w:rsidRPr="002907B1">
      <w:rPr>
        <w:sz w:val="18"/>
        <w:szCs w:val="18"/>
      </w:rPr>
      <w:fldChar w:fldCharType="separate"/>
    </w:r>
    <w:r w:rsidR="00177FB7">
      <w:rPr>
        <w:noProof/>
        <w:sz w:val="18"/>
        <w:szCs w:val="18"/>
        <w:lang w:val="es-ES"/>
      </w:rPr>
      <w:t>2</w:t>
    </w:r>
    <w:r w:rsidR="00E91212" w:rsidRPr="002907B1">
      <w:rPr>
        <w:sz w:val="18"/>
        <w:szCs w:val="18"/>
      </w:rPr>
      <w:fldChar w:fldCharType="end"/>
    </w:r>
    <w:r w:rsidRPr="00CF24F3">
      <w:rPr>
        <w:sz w:val="18"/>
        <w:szCs w:val="18"/>
        <w:lang w:val="es-ES"/>
      </w:rPr>
      <w:t xml:space="preserve"> de </w:t>
    </w:r>
    <w:r w:rsidR="00E91212" w:rsidRPr="002907B1">
      <w:rPr>
        <w:sz w:val="18"/>
        <w:szCs w:val="18"/>
      </w:rPr>
      <w:fldChar w:fldCharType="begin"/>
    </w:r>
    <w:r w:rsidRPr="00CF24F3">
      <w:rPr>
        <w:sz w:val="18"/>
        <w:szCs w:val="18"/>
        <w:lang w:val="es-ES"/>
      </w:rPr>
      <w:instrText xml:space="preserve"> NUMPAGES  </w:instrText>
    </w:r>
    <w:r w:rsidR="00E91212" w:rsidRPr="002907B1">
      <w:rPr>
        <w:sz w:val="18"/>
        <w:szCs w:val="18"/>
      </w:rPr>
      <w:fldChar w:fldCharType="separate"/>
    </w:r>
    <w:r w:rsidR="00177FB7">
      <w:rPr>
        <w:noProof/>
        <w:sz w:val="18"/>
        <w:szCs w:val="18"/>
        <w:lang w:val="es-ES"/>
      </w:rPr>
      <w:t>2</w:t>
    </w:r>
    <w:r w:rsidR="00E91212" w:rsidRPr="002907B1">
      <w:rPr>
        <w:sz w:val="18"/>
        <w:szCs w:val="18"/>
      </w:rPr>
      <w:fldChar w:fldCharType="end"/>
    </w:r>
  </w:p>
  <w:p w:rsidR="008A3D65" w:rsidRPr="00CF24F3" w:rsidRDefault="008A3D65" w:rsidP="008A3D65">
    <w:pPr>
      <w:pStyle w:val="Piedepgina"/>
      <w:spacing w:line="360" w:lineRule="auto"/>
      <w:rPr>
        <w:rFonts w:ascii="Helvetica" w:hAnsi="Helvetica"/>
        <w:color w:val="000000" w:themeColor="text1"/>
        <w:sz w:val="14"/>
        <w:szCs w:val="14"/>
        <w:lang w:val="es-ES"/>
      </w:rPr>
    </w:pPr>
    <w:r w:rsidRPr="005C72DF">
      <w:rPr>
        <w:rStyle w:val="FSCAddressDetailsGreen"/>
        <w:rFonts w:ascii="Helvetica" w:hAnsi="Helvetica"/>
        <w:b/>
        <w:color w:val="000000" w:themeColor="text1"/>
        <w:szCs w:val="14"/>
      </w:rPr>
      <w:t>FSC</w:t>
    </w:r>
    <w:r w:rsidRPr="00CF24F3">
      <w:rPr>
        <w:rFonts w:ascii="Helvetica" w:hAnsi="Helvetica"/>
        <w:b/>
        <w:color w:val="000000"/>
        <w:szCs w:val="14"/>
        <w:vertAlign w:val="superscript"/>
        <w:lang w:val="es-ES"/>
      </w:rPr>
      <w:t>®</w:t>
    </w:r>
    <w:r w:rsidRPr="005C72DF">
      <w:rPr>
        <w:rStyle w:val="FSCAddressDetailsGreen"/>
        <w:rFonts w:ascii="Helvetica" w:hAnsi="Helvetica"/>
        <w:b/>
        <w:color w:val="000000" w:themeColor="text1"/>
      </w:rPr>
      <w:t xml:space="preserve"> España</w:t>
    </w:r>
    <w:r w:rsidRPr="00AA217E">
      <w:rPr>
        <w:rStyle w:val="FSCAddressDetailsGreen"/>
        <w:rFonts w:ascii="Helvetica" w:hAnsi="Helvetica"/>
        <w:color w:val="000000" w:themeColor="text1"/>
        <w:sz w:val="14"/>
        <w:szCs w:val="14"/>
      </w:rPr>
      <w:t>.</w:t>
    </w:r>
    <w:r w:rsidRPr="00CF24F3">
      <w:rPr>
        <w:rFonts w:ascii="Helvetica" w:hAnsi="Helvetica"/>
        <w:color w:val="000000" w:themeColor="text1"/>
        <w:sz w:val="14"/>
        <w:szCs w:val="14"/>
        <w:lang w:val="es-ES"/>
      </w:rPr>
      <w:t xml:space="preserve"> · es.fsc.org</w:t>
    </w:r>
    <w:r w:rsidRPr="00CF24F3">
      <w:rPr>
        <w:rFonts w:ascii="Helvetica" w:hAnsi="Helvetica"/>
        <w:color w:val="000000"/>
        <w:sz w:val="14"/>
        <w:szCs w:val="14"/>
        <w:lang w:val="es-ES"/>
      </w:rPr>
      <w:t xml:space="preserve"> · FSC</w:t>
    </w:r>
    <w:r w:rsidRPr="00CF24F3">
      <w:rPr>
        <w:rFonts w:ascii="Helvetica" w:hAnsi="Helvetica"/>
        <w:color w:val="000000"/>
        <w:sz w:val="14"/>
        <w:szCs w:val="14"/>
        <w:vertAlign w:val="superscript"/>
        <w:lang w:val="es-ES"/>
      </w:rPr>
      <w:t>®</w:t>
    </w:r>
    <w:r w:rsidRPr="00CF24F3">
      <w:rPr>
        <w:rFonts w:ascii="Helvetica" w:hAnsi="Helvetica"/>
        <w:color w:val="000000"/>
        <w:sz w:val="14"/>
        <w:szCs w:val="14"/>
        <w:lang w:val="es-ES"/>
      </w:rPr>
      <w:t xml:space="preserve"> F000228 </w:t>
    </w:r>
    <w:r w:rsidRPr="00CF24F3">
      <w:rPr>
        <w:rFonts w:ascii="Helvetica" w:hAnsi="Helvetica"/>
        <w:color w:val="000000"/>
        <w:sz w:val="18"/>
        <w:szCs w:val="14"/>
        <w:lang w:val="es-ES"/>
      </w:rPr>
      <w:t xml:space="preserve">· </w:t>
    </w:r>
    <w:r w:rsidRPr="00CF24F3">
      <w:rPr>
        <w:rFonts w:ascii="Helvetica" w:hAnsi="Helvetica"/>
        <w:color w:val="000000" w:themeColor="text1"/>
        <w:sz w:val="14"/>
        <w:szCs w:val="14"/>
        <w:lang w:val="es-ES"/>
      </w:rPr>
      <w:t xml:space="preserve">Calle Alcalá 20 </w:t>
    </w:r>
    <w:proofErr w:type="spellStart"/>
    <w:r w:rsidRPr="00CF24F3">
      <w:rPr>
        <w:rFonts w:ascii="Helvetica" w:hAnsi="Helvetica"/>
        <w:color w:val="000000" w:themeColor="text1"/>
        <w:sz w:val="14"/>
        <w:szCs w:val="14"/>
        <w:lang w:val="es-ES"/>
      </w:rPr>
      <w:t>pl</w:t>
    </w:r>
    <w:proofErr w:type="spellEnd"/>
    <w:r w:rsidRPr="00CF24F3">
      <w:rPr>
        <w:rFonts w:ascii="Helvetica" w:hAnsi="Helvetica"/>
        <w:color w:val="000000" w:themeColor="text1"/>
        <w:sz w:val="14"/>
        <w:szCs w:val="14"/>
        <w:lang w:val="es-ES"/>
      </w:rPr>
      <w:t xml:space="preserve"> 2ª Oficina 202 · 28014 Madrid · </w:t>
    </w:r>
    <w:r>
      <w:rPr>
        <w:rStyle w:val="FSCAddressDetailsGreen"/>
        <w:rFonts w:ascii="Helvetica" w:hAnsi="Helvetica"/>
        <w:color w:val="000000" w:themeColor="text1"/>
        <w:sz w:val="14"/>
        <w:szCs w:val="14"/>
      </w:rPr>
      <w:t xml:space="preserve">España </w:t>
    </w:r>
    <w:r w:rsidRPr="00CF24F3">
      <w:rPr>
        <w:rFonts w:ascii="Helvetica" w:hAnsi="Helvetica"/>
        <w:color w:val="000000"/>
        <w:sz w:val="18"/>
        <w:szCs w:val="14"/>
        <w:lang w:val="es-ES"/>
      </w:rPr>
      <w:t>·</w:t>
    </w:r>
    <w:r w:rsidRPr="00CF24F3">
      <w:rPr>
        <w:rFonts w:ascii="Helvetica" w:hAnsi="Helvetica"/>
        <w:color w:val="000000" w:themeColor="text1"/>
        <w:sz w:val="14"/>
        <w:szCs w:val="14"/>
        <w:lang w:val="es-ES"/>
      </w:rPr>
      <w:t>T +34 91 446 48 81 · F +34 91 447 55 58</w:t>
    </w:r>
  </w:p>
  <w:p w:rsidR="00AA217E" w:rsidRPr="008A3D65" w:rsidRDefault="008A3D65" w:rsidP="008A3D65">
    <w:pPr>
      <w:pStyle w:val="FSCAddressDetailsBlack"/>
      <w:spacing w:line="360" w:lineRule="auto"/>
      <w:rPr>
        <w:rFonts w:ascii="Helvetica" w:hAnsi="Helvetica"/>
        <w:color w:val="000000" w:themeColor="text1"/>
        <w:sz w:val="14"/>
        <w:szCs w:val="14"/>
      </w:rPr>
    </w:pPr>
    <w:r>
      <w:rPr>
        <w:rStyle w:val="FSCAddressDetailsGreen"/>
        <w:rFonts w:ascii="Helvetica" w:hAnsi="Helvetica"/>
        <w:color w:val="000000" w:themeColor="text1"/>
        <w:sz w:val="14"/>
        <w:szCs w:val="14"/>
      </w:rPr>
      <w:t>Registro Nacional de Asociaciones – Nº 167690</w:t>
    </w:r>
    <w:r>
      <w:rPr>
        <w:rFonts w:ascii="Helvetica" w:hAnsi="Helvetica"/>
        <w:noProof/>
        <w:color w:val="000000" w:themeColor="text1"/>
        <w:sz w:val="14"/>
        <w:szCs w:val="14"/>
        <w:lang w:val="es-ES" w:eastAsia="es-ES"/>
      </w:rPr>
      <w:drawing>
        <wp:anchor distT="0" distB="0" distL="114300" distR="114300" simplePos="0" relativeHeight="251676160" behindDoc="0" locked="0" layoutInCell="1" allowOverlap="1">
          <wp:simplePos x="0" y="0"/>
          <wp:positionH relativeFrom="margin">
            <wp:posOffset>-61595</wp:posOffset>
          </wp:positionH>
          <wp:positionV relativeFrom="margin">
            <wp:posOffset>8214995</wp:posOffset>
          </wp:positionV>
          <wp:extent cx="5817870" cy="489585"/>
          <wp:effectExtent l="0" t="0" r="0" b="5715"/>
          <wp:wrapSquare wrapText="bothSides"/>
          <wp:docPr id="58" name="Imagen 58" descr="Z:\1 FSC España\1.14 TEMPLATES\Templates_Mayo 2015\Notepad\Sin títu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 FSC España\1.14 TEMPLATES\Templates_Mayo 2015\Notepad\Sin título-1.jpg"/>
                  <pic:cNvPicPr>
                    <a:picLocks noChangeAspect="1" noChangeArrowheads="1"/>
                  </pic:cNvPicPr>
                </pic:nvPicPr>
                <pic:blipFill rotWithShape="1">
                  <a:blip r:embed="rId2">
                    <a:extLst>
                      <a:ext uri="{28A0092B-C50C-407E-A947-70E740481C1C}">
                        <a14:useLocalDpi xmlns:a14="http://schemas.microsoft.com/office/drawing/2010/main" val="0"/>
                      </a:ext>
                    </a:extLst>
                  </a:blip>
                  <a:srcRect b="28723"/>
                  <a:stretch/>
                </pic:blipFill>
                <pic:spPr bwMode="auto">
                  <a:xfrm>
                    <a:off x="0" y="0"/>
                    <a:ext cx="5817870" cy="489585"/>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17E" w:rsidRPr="00CF24F3" w:rsidRDefault="00FD313E" w:rsidP="008A3D65">
    <w:pPr>
      <w:spacing w:before="120" w:after="120"/>
      <w:jc w:val="right"/>
      <w:rPr>
        <w:sz w:val="18"/>
        <w:szCs w:val="18"/>
        <w:lang w:val="es-ES"/>
      </w:rPr>
    </w:pPr>
    <w:r>
      <w:rPr>
        <w:noProof/>
        <w:lang w:val="es-ES" w:eastAsia="es-ES"/>
      </w:rPr>
      <w:drawing>
        <wp:anchor distT="0" distB="0" distL="114300" distR="114300" simplePos="0" relativeHeight="251659776" behindDoc="1" locked="0" layoutInCell="1" allowOverlap="1">
          <wp:simplePos x="0" y="0"/>
          <wp:positionH relativeFrom="column">
            <wp:posOffset>0</wp:posOffset>
          </wp:positionH>
          <wp:positionV relativeFrom="paragraph">
            <wp:posOffset>250190</wp:posOffset>
          </wp:positionV>
          <wp:extent cx="5833745" cy="33655"/>
          <wp:effectExtent l="0" t="0" r="8255" b="0"/>
          <wp:wrapNone/>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3745" cy="33655"/>
                  </a:xfrm>
                  <a:prstGeom prst="rect">
                    <a:avLst/>
                  </a:prstGeom>
                  <a:noFill/>
                  <a:ln>
                    <a:noFill/>
                  </a:ln>
                </pic:spPr>
              </pic:pic>
            </a:graphicData>
          </a:graphic>
        </wp:anchor>
      </w:drawing>
    </w:r>
    <w:r w:rsidR="00E91212" w:rsidRPr="002907B1">
      <w:rPr>
        <w:sz w:val="18"/>
        <w:szCs w:val="18"/>
      </w:rPr>
      <w:fldChar w:fldCharType="begin"/>
    </w:r>
    <w:r w:rsidR="00AA217E" w:rsidRPr="00CF24F3">
      <w:rPr>
        <w:sz w:val="18"/>
        <w:szCs w:val="18"/>
        <w:lang w:val="es-ES"/>
      </w:rPr>
      <w:instrText xml:space="preserve"> PAGE </w:instrText>
    </w:r>
    <w:r w:rsidR="00E91212" w:rsidRPr="002907B1">
      <w:rPr>
        <w:sz w:val="18"/>
        <w:szCs w:val="18"/>
      </w:rPr>
      <w:fldChar w:fldCharType="separate"/>
    </w:r>
    <w:r w:rsidR="00177FB7">
      <w:rPr>
        <w:noProof/>
        <w:sz w:val="18"/>
        <w:szCs w:val="18"/>
        <w:lang w:val="es-ES"/>
      </w:rPr>
      <w:t>1</w:t>
    </w:r>
    <w:r w:rsidR="00E91212" w:rsidRPr="002907B1">
      <w:rPr>
        <w:sz w:val="18"/>
        <w:szCs w:val="18"/>
      </w:rPr>
      <w:fldChar w:fldCharType="end"/>
    </w:r>
    <w:r w:rsidR="00AA217E" w:rsidRPr="00CF24F3">
      <w:rPr>
        <w:sz w:val="18"/>
        <w:szCs w:val="18"/>
        <w:lang w:val="es-ES"/>
      </w:rPr>
      <w:t xml:space="preserve"> </w:t>
    </w:r>
    <w:r w:rsidR="005C72DF" w:rsidRPr="00CF24F3">
      <w:rPr>
        <w:sz w:val="18"/>
        <w:szCs w:val="18"/>
        <w:lang w:val="es-ES"/>
      </w:rPr>
      <w:t>de</w:t>
    </w:r>
    <w:r w:rsidR="00AA217E" w:rsidRPr="00CF24F3">
      <w:rPr>
        <w:sz w:val="18"/>
        <w:szCs w:val="18"/>
        <w:lang w:val="es-ES"/>
      </w:rPr>
      <w:t xml:space="preserve"> </w:t>
    </w:r>
    <w:r w:rsidR="00E91212" w:rsidRPr="002907B1">
      <w:rPr>
        <w:sz w:val="18"/>
        <w:szCs w:val="18"/>
      </w:rPr>
      <w:fldChar w:fldCharType="begin"/>
    </w:r>
    <w:r w:rsidR="00AA217E" w:rsidRPr="00CF24F3">
      <w:rPr>
        <w:sz w:val="18"/>
        <w:szCs w:val="18"/>
        <w:lang w:val="es-ES"/>
      </w:rPr>
      <w:instrText xml:space="preserve"> NUMPAGES  </w:instrText>
    </w:r>
    <w:r w:rsidR="00E91212" w:rsidRPr="002907B1">
      <w:rPr>
        <w:sz w:val="18"/>
        <w:szCs w:val="18"/>
      </w:rPr>
      <w:fldChar w:fldCharType="separate"/>
    </w:r>
    <w:r w:rsidR="00177FB7">
      <w:rPr>
        <w:noProof/>
        <w:sz w:val="18"/>
        <w:szCs w:val="18"/>
        <w:lang w:val="es-ES"/>
      </w:rPr>
      <w:t>1</w:t>
    </w:r>
    <w:r w:rsidR="00E91212" w:rsidRPr="002907B1">
      <w:rPr>
        <w:sz w:val="18"/>
        <w:szCs w:val="18"/>
      </w:rPr>
      <w:fldChar w:fldCharType="end"/>
    </w:r>
  </w:p>
  <w:p w:rsidR="00AA217E" w:rsidRPr="00CF24F3" w:rsidRDefault="005C72DF" w:rsidP="008A3D65">
    <w:pPr>
      <w:pStyle w:val="Piedepgina"/>
      <w:spacing w:line="360" w:lineRule="auto"/>
      <w:rPr>
        <w:rFonts w:ascii="Helvetica" w:hAnsi="Helvetica"/>
        <w:color w:val="000000" w:themeColor="text1"/>
        <w:sz w:val="14"/>
        <w:szCs w:val="14"/>
        <w:lang w:val="es-ES"/>
      </w:rPr>
    </w:pPr>
    <w:r w:rsidRPr="005C72DF">
      <w:rPr>
        <w:rStyle w:val="FSCAddressDetailsGreen"/>
        <w:rFonts w:ascii="Helvetica" w:hAnsi="Helvetica"/>
        <w:b/>
        <w:color w:val="000000" w:themeColor="text1"/>
        <w:szCs w:val="14"/>
      </w:rPr>
      <w:t>FSC</w:t>
    </w:r>
    <w:r w:rsidRPr="00CF24F3">
      <w:rPr>
        <w:rFonts w:ascii="Helvetica" w:hAnsi="Helvetica"/>
        <w:b/>
        <w:color w:val="000000"/>
        <w:szCs w:val="14"/>
        <w:vertAlign w:val="superscript"/>
        <w:lang w:val="es-ES"/>
      </w:rPr>
      <w:t>®</w:t>
    </w:r>
    <w:r w:rsidRPr="005C72DF">
      <w:rPr>
        <w:rStyle w:val="FSCAddressDetailsGreen"/>
        <w:rFonts w:ascii="Helvetica" w:hAnsi="Helvetica"/>
        <w:b/>
        <w:color w:val="000000" w:themeColor="text1"/>
      </w:rPr>
      <w:t xml:space="preserve"> España</w:t>
    </w:r>
    <w:r w:rsidR="00AA217E" w:rsidRPr="00AA217E">
      <w:rPr>
        <w:rStyle w:val="FSCAddressDetailsGreen"/>
        <w:rFonts w:ascii="Helvetica" w:hAnsi="Helvetica"/>
        <w:color w:val="000000" w:themeColor="text1"/>
        <w:sz w:val="14"/>
        <w:szCs w:val="14"/>
      </w:rPr>
      <w:t>.</w:t>
    </w:r>
    <w:r w:rsidR="00AA217E" w:rsidRPr="00CF24F3">
      <w:rPr>
        <w:rFonts w:ascii="Helvetica" w:hAnsi="Helvetica"/>
        <w:color w:val="000000" w:themeColor="text1"/>
        <w:sz w:val="14"/>
        <w:szCs w:val="14"/>
        <w:lang w:val="es-ES"/>
      </w:rPr>
      <w:t xml:space="preserve"> · </w:t>
    </w:r>
    <w:r w:rsidRPr="00CF24F3">
      <w:rPr>
        <w:rFonts w:ascii="Helvetica" w:hAnsi="Helvetica"/>
        <w:color w:val="000000" w:themeColor="text1"/>
        <w:sz w:val="14"/>
        <w:szCs w:val="14"/>
        <w:lang w:val="es-ES"/>
      </w:rPr>
      <w:t>es</w:t>
    </w:r>
    <w:r w:rsidR="00AA217E" w:rsidRPr="00CF24F3">
      <w:rPr>
        <w:rFonts w:ascii="Helvetica" w:hAnsi="Helvetica"/>
        <w:color w:val="000000" w:themeColor="text1"/>
        <w:sz w:val="14"/>
        <w:szCs w:val="14"/>
        <w:lang w:val="es-ES"/>
      </w:rPr>
      <w:t>.fsc.or</w:t>
    </w:r>
    <w:r w:rsidR="00FD313E" w:rsidRPr="00CF24F3">
      <w:rPr>
        <w:rFonts w:ascii="Helvetica" w:hAnsi="Helvetica"/>
        <w:color w:val="000000" w:themeColor="text1"/>
        <w:sz w:val="14"/>
        <w:szCs w:val="14"/>
        <w:lang w:val="es-ES"/>
      </w:rPr>
      <w:t>g</w:t>
    </w:r>
    <w:r w:rsidR="00FD313E" w:rsidRPr="00CF24F3">
      <w:rPr>
        <w:rFonts w:ascii="Helvetica" w:hAnsi="Helvetica"/>
        <w:color w:val="000000"/>
        <w:sz w:val="14"/>
        <w:szCs w:val="14"/>
        <w:lang w:val="es-ES"/>
      </w:rPr>
      <w:t xml:space="preserve"> · FSC</w:t>
    </w:r>
    <w:r w:rsidR="00FD313E" w:rsidRPr="00CF24F3">
      <w:rPr>
        <w:rFonts w:ascii="Helvetica" w:hAnsi="Helvetica"/>
        <w:color w:val="000000"/>
        <w:sz w:val="14"/>
        <w:szCs w:val="14"/>
        <w:vertAlign w:val="superscript"/>
        <w:lang w:val="es-ES"/>
      </w:rPr>
      <w:t>®</w:t>
    </w:r>
    <w:r w:rsidR="00FD313E" w:rsidRPr="00CF24F3">
      <w:rPr>
        <w:rFonts w:ascii="Helvetica" w:hAnsi="Helvetica"/>
        <w:color w:val="000000"/>
        <w:sz w:val="14"/>
        <w:szCs w:val="14"/>
        <w:lang w:val="es-ES"/>
      </w:rPr>
      <w:t xml:space="preserve"> F</w:t>
    </w:r>
    <w:r w:rsidRPr="00CF24F3">
      <w:rPr>
        <w:rFonts w:ascii="Helvetica" w:hAnsi="Helvetica"/>
        <w:color w:val="000000"/>
        <w:sz w:val="14"/>
        <w:szCs w:val="14"/>
        <w:lang w:val="es-ES"/>
      </w:rPr>
      <w:t>000228</w:t>
    </w:r>
    <w:r w:rsidR="008A3D65" w:rsidRPr="00CF24F3">
      <w:rPr>
        <w:rFonts w:ascii="Helvetica" w:hAnsi="Helvetica"/>
        <w:color w:val="000000"/>
        <w:sz w:val="14"/>
        <w:szCs w:val="14"/>
        <w:lang w:val="es-ES"/>
      </w:rPr>
      <w:t xml:space="preserve"> </w:t>
    </w:r>
    <w:r w:rsidR="008A3D65" w:rsidRPr="00CF24F3">
      <w:rPr>
        <w:rFonts w:ascii="Helvetica" w:hAnsi="Helvetica"/>
        <w:color w:val="000000"/>
        <w:sz w:val="18"/>
        <w:szCs w:val="14"/>
        <w:lang w:val="es-ES"/>
      </w:rPr>
      <w:t xml:space="preserve">· </w:t>
    </w:r>
    <w:r w:rsidR="00AA217E" w:rsidRPr="00CF24F3">
      <w:rPr>
        <w:rFonts w:ascii="Helvetica" w:hAnsi="Helvetica"/>
        <w:color w:val="000000" w:themeColor="text1"/>
        <w:sz w:val="14"/>
        <w:szCs w:val="14"/>
        <w:lang w:val="es-ES"/>
      </w:rPr>
      <w:t xml:space="preserve">Calle </w:t>
    </w:r>
    <w:r w:rsidRPr="00CF24F3">
      <w:rPr>
        <w:rFonts w:ascii="Helvetica" w:hAnsi="Helvetica"/>
        <w:color w:val="000000" w:themeColor="text1"/>
        <w:sz w:val="14"/>
        <w:szCs w:val="14"/>
        <w:lang w:val="es-ES"/>
      </w:rPr>
      <w:t>Alcalá</w:t>
    </w:r>
    <w:r w:rsidR="00AA217E" w:rsidRPr="00CF24F3">
      <w:rPr>
        <w:rFonts w:ascii="Helvetica" w:hAnsi="Helvetica"/>
        <w:color w:val="000000" w:themeColor="text1"/>
        <w:sz w:val="14"/>
        <w:szCs w:val="14"/>
        <w:lang w:val="es-ES"/>
      </w:rPr>
      <w:t xml:space="preserve"> </w:t>
    </w:r>
    <w:r w:rsidRPr="00CF24F3">
      <w:rPr>
        <w:rFonts w:ascii="Helvetica" w:hAnsi="Helvetica"/>
        <w:color w:val="000000" w:themeColor="text1"/>
        <w:sz w:val="14"/>
        <w:szCs w:val="14"/>
        <w:lang w:val="es-ES"/>
      </w:rPr>
      <w:t>20</w:t>
    </w:r>
    <w:r w:rsidR="00AA217E" w:rsidRPr="00CF24F3">
      <w:rPr>
        <w:rFonts w:ascii="Helvetica" w:hAnsi="Helvetica"/>
        <w:color w:val="000000" w:themeColor="text1"/>
        <w:sz w:val="14"/>
        <w:szCs w:val="14"/>
        <w:lang w:val="es-ES"/>
      </w:rPr>
      <w:t xml:space="preserve"> </w:t>
    </w:r>
    <w:proofErr w:type="spellStart"/>
    <w:r w:rsidRPr="00CF24F3">
      <w:rPr>
        <w:rFonts w:ascii="Helvetica" w:hAnsi="Helvetica"/>
        <w:color w:val="000000" w:themeColor="text1"/>
        <w:sz w:val="14"/>
        <w:szCs w:val="14"/>
        <w:lang w:val="es-ES"/>
      </w:rPr>
      <w:t>pl</w:t>
    </w:r>
    <w:proofErr w:type="spellEnd"/>
    <w:r w:rsidRPr="00CF24F3">
      <w:rPr>
        <w:rFonts w:ascii="Helvetica" w:hAnsi="Helvetica"/>
        <w:color w:val="000000" w:themeColor="text1"/>
        <w:sz w:val="14"/>
        <w:szCs w:val="14"/>
        <w:lang w:val="es-ES"/>
      </w:rPr>
      <w:t xml:space="preserve"> 2ª Oficina 202</w:t>
    </w:r>
    <w:r w:rsidR="00AA217E" w:rsidRPr="00CF24F3">
      <w:rPr>
        <w:rFonts w:ascii="Helvetica" w:hAnsi="Helvetica"/>
        <w:color w:val="000000" w:themeColor="text1"/>
        <w:sz w:val="14"/>
        <w:szCs w:val="14"/>
        <w:lang w:val="es-ES"/>
      </w:rPr>
      <w:t xml:space="preserve"> · </w:t>
    </w:r>
    <w:r w:rsidRPr="00CF24F3">
      <w:rPr>
        <w:rFonts w:ascii="Helvetica" w:hAnsi="Helvetica"/>
        <w:color w:val="000000" w:themeColor="text1"/>
        <w:sz w:val="14"/>
        <w:szCs w:val="14"/>
        <w:lang w:val="es-ES"/>
      </w:rPr>
      <w:t>28014</w:t>
    </w:r>
    <w:r w:rsidR="00AA217E" w:rsidRPr="00CF24F3">
      <w:rPr>
        <w:rFonts w:ascii="Helvetica" w:hAnsi="Helvetica"/>
        <w:color w:val="000000" w:themeColor="text1"/>
        <w:sz w:val="14"/>
        <w:szCs w:val="14"/>
        <w:lang w:val="es-ES"/>
      </w:rPr>
      <w:t xml:space="preserve"> </w:t>
    </w:r>
    <w:r w:rsidRPr="00CF24F3">
      <w:rPr>
        <w:rFonts w:ascii="Helvetica" w:hAnsi="Helvetica"/>
        <w:color w:val="000000" w:themeColor="text1"/>
        <w:sz w:val="14"/>
        <w:szCs w:val="14"/>
        <w:lang w:val="es-ES"/>
      </w:rPr>
      <w:t>Madrid</w:t>
    </w:r>
    <w:r w:rsidR="00AA217E" w:rsidRPr="00CF24F3">
      <w:rPr>
        <w:rFonts w:ascii="Helvetica" w:hAnsi="Helvetica"/>
        <w:color w:val="000000" w:themeColor="text1"/>
        <w:sz w:val="14"/>
        <w:szCs w:val="14"/>
        <w:lang w:val="es-ES"/>
      </w:rPr>
      <w:t xml:space="preserve"> · </w:t>
    </w:r>
    <w:r>
      <w:rPr>
        <w:rStyle w:val="FSCAddressDetailsGreen"/>
        <w:rFonts w:ascii="Helvetica" w:hAnsi="Helvetica"/>
        <w:color w:val="000000" w:themeColor="text1"/>
        <w:sz w:val="14"/>
        <w:szCs w:val="14"/>
      </w:rPr>
      <w:t>España</w:t>
    </w:r>
    <w:r w:rsidR="008A3D65">
      <w:rPr>
        <w:rStyle w:val="FSCAddressDetailsGreen"/>
        <w:rFonts w:ascii="Helvetica" w:hAnsi="Helvetica"/>
        <w:color w:val="000000" w:themeColor="text1"/>
        <w:sz w:val="14"/>
        <w:szCs w:val="14"/>
      </w:rPr>
      <w:t xml:space="preserve"> </w:t>
    </w:r>
    <w:r w:rsidR="008A3D65" w:rsidRPr="00CF24F3">
      <w:rPr>
        <w:rFonts w:ascii="Helvetica" w:hAnsi="Helvetica"/>
        <w:color w:val="000000"/>
        <w:sz w:val="18"/>
        <w:szCs w:val="14"/>
        <w:lang w:val="es-ES"/>
      </w:rPr>
      <w:t>·</w:t>
    </w:r>
    <w:r w:rsidR="00AA217E" w:rsidRPr="00CF24F3">
      <w:rPr>
        <w:rFonts w:ascii="Helvetica" w:hAnsi="Helvetica"/>
        <w:color w:val="000000" w:themeColor="text1"/>
        <w:sz w:val="14"/>
        <w:szCs w:val="14"/>
        <w:lang w:val="es-ES"/>
      </w:rPr>
      <w:t>T +</w:t>
    </w:r>
    <w:r w:rsidRPr="00CF24F3">
      <w:rPr>
        <w:rFonts w:ascii="Helvetica" w:hAnsi="Helvetica"/>
        <w:color w:val="000000" w:themeColor="text1"/>
        <w:sz w:val="14"/>
        <w:szCs w:val="14"/>
        <w:lang w:val="es-ES"/>
      </w:rPr>
      <w:t>34</w:t>
    </w:r>
    <w:r w:rsidR="00AA217E" w:rsidRPr="00CF24F3">
      <w:rPr>
        <w:rFonts w:ascii="Helvetica" w:hAnsi="Helvetica"/>
        <w:color w:val="000000" w:themeColor="text1"/>
        <w:sz w:val="14"/>
        <w:szCs w:val="14"/>
        <w:lang w:val="es-ES"/>
      </w:rPr>
      <w:t xml:space="preserve"> </w:t>
    </w:r>
    <w:r w:rsidRPr="00CF24F3">
      <w:rPr>
        <w:rFonts w:ascii="Helvetica" w:hAnsi="Helvetica"/>
        <w:color w:val="000000" w:themeColor="text1"/>
        <w:sz w:val="14"/>
        <w:szCs w:val="14"/>
        <w:lang w:val="es-ES"/>
      </w:rPr>
      <w:t>91 446 48 81</w:t>
    </w:r>
    <w:r w:rsidR="00AA217E" w:rsidRPr="00CF24F3">
      <w:rPr>
        <w:rFonts w:ascii="Helvetica" w:hAnsi="Helvetica"/>
        <w:color w:val="000000" w:themeColor="text1"/>
        <w:sz w:val="14"/>
        <w:szCs w:val="14"/>
        <w:lang w:val="es-ES"/>
      </w:rPr>
      <w:t xml:space="preserve"> · F +</w:t>
    </w:r>
    <w:r w:rsidRPr="00CF24F3">
      <w:rPr>
        <w:rFonts w:ascii="Helvetica" w:hAnsi="Helvetica"/>
        <w:color w:val="000000" w:themeColor="text1"/>
        <w:sz w:val="14"/>
        <w:szCs w:val="14"/>
        <w:lang w:val="es-ES"/>
      </w:rPr>
      <w:t>34</w:t>
    </w:r>
    <w:r w:rsidR="00AA217E" w:rsidRPr="00CF24F3">
      <w:rPr>
        <w:rFonts w:ascii="Helvetica" w:hAnsi="Helvetica"/>
        <w:color w:val="000000" w:themeColor="text1"/>
        <w:sz w:val="14"/>
        <w:szCs w:val="14"/>
        <w:lang w:val="es-ES"/>
      </w:rPr>
      <w:t xml:space="preserve"> </w:t>
    </w:r>
    <w:r w:rsidRPr="00CF24F3">
      <w:rPr>
        <w:rFonts w:ascii="Helvetica" w:hAnsi="Helvetica"/>
        <w:color w:val="000000" w:themeColor="text1"/>
        <w:sz w:val="14"/>
        <w:szCs w:val="14"/>
        <w:lang w:val="es-ES"/>
      </w:rPr>
      <w:t>91 447 55 58</w:t>
    </w:r>
  </w:p>
  <w:p w:rsidR="00AA217E" w:rsidRPr="00FD313E" w:rsidRDefault="008A3D65" w:rsidP="00B534CB">
    <w:pPr>
      <w:pStyle w:val="FSCAddressDetailsBlack"/>
      <w:spacing w:line="360" w:lineRule="auto"/>
      <w:rPr>
        <w:rStyle w:val="FSCAddressDetailsGreen"/>
        <w:rFonts w:ascii="Helvetica" w:hAnsi="Helvetica"/>
        <w:color w:val="000000" w:themeColor="text1"/>
        <w:sz w:val="14"/>
        <w:szCs w:val="14"/>
      </w:rPr>
    </w:pPr>
    <w:r>
      <w:rPr>
        <w:rStyle w:val="FSCAddressDetailsGreen"/>
        <w:rFonts w:ascii="Helvetica" w:hAnsi="Helvetica"/>
        <w:color w:val="000000" w:themeColor="text1"/>
        <w:sz w:val="14"/>
        <w:szCs w:val="14"/>
      </w:rPr>
      <w:t>Registro Nacional de Asociaciones – Nº 167690</w:t>
    </w:r>
    <w:r>
      <w:rPr>
        <w:rFonts w:ascii="Helvetica" w:hAnsi="Helvetica"/>
        <w:noProof/>
        <w:color w:val="000000" w:themeColor="text1"/>
        <w:sz w:val="14"/>
        <w:szCs w:val="14"/>
        <w:lang w:val="es-ES" w:eastAsia="es-ES"/>
      </w:rPr>
      <w:drawing>
        <wp:anchor distT="0" distB="0" distL="114300" distR="114300" simplePos="0" relativeHeight="251677184" behindDoc="0" locked="0" layoutInCell="1" allowOverlap="1">
          <wp:simplePos x="0" y="0"/>
          <wp:positionH relativeFrom="margin">
            <wp:posOffset>-69850</wp:posOffset>
          </wp:positionH>
          <wp:positionV relativeFrom="margin">
            <wp:posOffset>8472805</wp:posOffset>
          </wp:positionV>
          <wp:extent cx="5817870" cy="489585"/>
          <wp:effectExtent l="0" t="0" r="0" b="5715"/>
          <wp:wrapSquare wrapText="bothSides"/>
          <wp:docPr id="61" name="Imagen 61" descr="Z:\1 FSC España\1.14 TEMPLATES\Templates_Mayo 2015\Notepad\Sin títu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 FSC España\1.14 TEMPLATES\Templates_Mayo 2015\Notepad\Sin título-1.jpg"/>
                  <pic:cNvPicPr>
                    <a:picLocks noChangeAspect="1" noChangeArrowheads="1"/>
                  </pic:cNvPicPr>
                </pic:nvPicPr>
                <pic:blipFill rotWithShape="1">
                  <a:blip r:embed="rId2">
                    <a:extLst>
                      <a:ext uri="{28A0092B-C50C-407E-A947-70E740481C1C}">
                        <a14:useLocalDpi xmlns:a14="http://schemas.microsoft.com/office/drawing/2010/main" val="0"/>
                      </a:ext>
                    </a:extLst>
                  </a:blip>
                  <a:srcRect b="28723"/>
                  <a:stretch/>
                </pic:blipFill>
                <pic:spPr bwMode="auto">
                  <a:xfrm>
                    <a:off x="0" y="0"/>
                    <a:ext cx="5817870" cy="489585"/>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C32" w:rsidRPr="009D7DE8" w:rsidRDefault="00BF1C32" w:rsidP="00C31A48">
      <w:pPr>
        <w:pStyle w:val="Piedepgina"/>
      </w:pPr>
    </w:p>
  </w:footnote>
  <w:footnote w:type="continuationSeparator" w:id="0">
    <w:p w:rsidR="00BF1C32" w:rsidRPr="009D7DE8" w:rsidRDefault="00BF1C32" w:rsidP="00C31A48">
      <w:pPr>
        <w:pStyle w:val="Piedepgin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980" w:rsidRDefault="008A3D65" w:rsidP="00C31A48">
    <w:pPr>
      <w:pStyle w:val="Encabezado"/>
      <w:spacing w:line="288" w:lineRule="auto"/>
      <w:jc w:val="right"/>
      <w:rPr>
        <w:rStyle w:val="FSCName"/>
        <w:vertAlign w:val="superscript"/>
      </w:rPr>
    </w:pPr>
    <w:r w:rsidRPr="005C72DF">
      <w:rPr>
        <w:rFonts w:ascii="Helvetica" w:hAnsi="Helvetica"/>
        <w:b/>
        <w:noProof/>
        <w:color w:val="000000" w:themeColor="text1"/>
        <w:szCs w:val="14"/>
        <w:lang w:val="es-ES" w:eastAsia="es-ES"/>
      </w:rPr>
      <w:drawing>
        <wp:anchor distT="0" distB="0" distL="114300" distR="114300" simplePos="0" relativeHeight="251675136" behindDoc="1" locked="0" layoutInCell="1" allowOverlap="1">
          <wp:simplePos x="0" y="0"/>
          <wp:positionH relativeFrom="column">
            <wp:posOffset>-307340</wp:posOffset>
          </wp:positionH>
          <wp:positionV relativeFrom="paragraph">
            <wp:posOffset>-134620</wp:posOffset>
          </wp:positionV>
          <wp:extent cx="2464576" cy="978196"/>
          <wp:effectExtent l="0" t="0" r="0" b="0"/>
          <wp:wrapNone/>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ñol.png"/>
                  <pic:cNvPicPr/>
                </pic:nvPicPr>
                <pic:blipFill>
                  <a:blip r:embed="rId1">
                    <a:extLst>
                      <a:ext uri="{28A0092B-C50C-407E-A947-70E740481C1C}">
                        <a14:useLocalDpi xmlns:a14="http://schemas.microsoft.com/office/drawing/2010/main" val="0"/>
                      </a:ext>
                    </a:extLst>
                  </a:blip>
                  <a:stretch>
                    <a:fillRect/>
                  </a:stretch>
                </pic:blipFill>
                <pic:spPr>
                  <a:xfrm>
                    <a:off x="0" y="0"/>
                    <a:ext cx="2464576" cy="978196"/>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AA217E">
      <w:tab/>
    </w:r>
    <w:r w:rsidR="00AA217E" w:rsidRPr="008C45BD">
      <w:rPr>
        <w:rStyle w:val="FSCName"/>
      </w:rPr>
      <w:t>Forest Stewardship Council</w:t>
    </w:r>
    <w:r w:rsidR="00AA217E" w:rsidRPr="00596368">
      <w:rPr>
        <w:rStyle w:val="FSCName"/>
        <w:vertAlign w:val="superscript"/>
      </w:rPr>
      <w:t>®</w:t>
    </w:r>
  </w:p>
  <w:p w:rsidR="00B71980" w:rsidRPr="005C72DF" w:rsidRDefault="00B71980" w:rsidP="00B71980">
    <w:pPr>
      <w:pStyle w:val="Encabezado"/>
      <w:spacing w:line="288" w:lineRule="auto"/>
      <w:ind w:right="112"/>
      <w:jc w:val="right"/>
      <w:rPr>
        <w:rStyle w:val="FSCName"/>
        <w:position w:val="1"/>
        <w:sz w:val="28"/>
        <w:szCs w:val="26"/>
        <w:vertAlign w:val="superscript"/>
      </w:rPr>
    </w:pPr>
    <w:r w:rsidRPr="005C72DF">
      <w:rPr>
        <w:rStyle w:val="FSCName"/>
        <w:sz w:val="24"/>
      </w:rPr>
      <w:t>FSC</w:t>
    </w:r>
    <w:r w:rsidRPr="005C72DF">
      <w:rPr>
        <w:rStyle w:val="FSCName"/>
        <w:position w:val="1"/>
        <w:sz w:val="22"/>
        <w:szCs w:val="26"/>
        <w:vertAlign w:val="superscript"/>
      </w:rPr>
      <w:t>®</w:t>
    </w:r>
    <w:r w:rsidRPr="005C72DF">
      <w:rPr>
        <w:rStyle w:val="FSCName"/>
        <w:sz w:val="24"/>
      </w:rPr>
      <w:t>España</w:t>
    </w:r>
  </w:p>
  <w:p w:rsidR="00AA217E" w:rsidRPr="00030C7B" w:rsidRDefault="00AA217E" w:rsidP="00CF24F3">
    <w:pPr>
      <w:pStyle w:val="Encabezado"/>
      <w:spacing w:line="288" w:lineRule="auto"/>
      <w:jc w:val="right"/>
      <w:rPr>
        <w:color w:val="8BA093"/>
        <w:sz w:val="30"/>
        <w:szCs w:val="30"/>
      </w:rPr>
    </w:pPr>
    <w:r w:rsidRPr="00472C40">
      <w:rPr>
        <w:sz w:val="30"/>
        <w:szCs w:val="30"/>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17E" w:rsidRDefault="008A3D65" w:rsidP="00C31A48">
    <w:pPr>
      <w:pStyle w:val="Encabezado"/>
      <w:spacing w:line="288" w:lineRule="auto"/>
      <w:jc w:val="right"/>
      <w:rPr>
        <w:rStyle w:val="FSCName"/>
        <w:position w:val="1"/>
        <w:sz w:val="26"/>
        <w:szCs w:val="26"/>
        <w:vertAlign w:val="superscript"/>
      </w:rPr>
    </w:pPr>
    <w:r w:rsidRPr="005C72DF">
      <w:rPr>
        <w:rFonts w:ascii="Helvetica" w:hAnsi="Helvetica"/>
        <w:b/>
        <w:noProof/>
        <w:color w:val="000000" w:themeColor="text1"/>
        <w:szCs w:val="14"/>
        <w:lang w:val="es-ES" w:eastAsia="es-ES"/>
      </w:rPr>
      <w:drawing>
        <wp:anchor distT="0" distB="0" distL="114300" distR="114300" simplePos="0" relativeHeight="251673088" behindDoc="1" locked="0" layoutInCell="1" allowOverlap="1">
          <wp:simplePos x="0" y="0"/>
          <wp:positionH relativeFrom="column">
            <wp:posOffset>-460198</wp:posOffset>
          </wp:positionH>
          <wp:positionV relativeFrom="paragraph">
            <wp:posOffset>-287242</wp:posOffset>
          </wp:positionV>
          <wp:extent cx="2464576" cy="978196"/>
          <wp:effectExtent l="0" t="0" r="0" b="0"/>
          <wp:wrapNone/>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ñol.png"/>
                  <pic:cNvPicPr/>
                </pic:nvPicPr>
                <pic:blipFill>
                  <a:blip r:embed="rId1">
                    <a:extLst>
                      <a:ext uri="{28A0092B-C50C-407E-A947-70E740481C1C}">
                        <a14:useLocalDpi xmlns:a14="http://schemas.microsoft.com/office/drawing/2010/main" val="0"/>
                      </a:ext>
                    </a:extLst>
                  </a:blip>
                  <a:stretch>
                    <a:fillRect/>
                  </a:stretch>
                </pic:blipFill>
                <pic:spPr>
                  <a:xfrm>
                    <a:off x="0" y="0"/>
                    <a:ext cx="2464576" cy="978196"/>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AA217E" w:rsidRPr="007B49E9">
      <w:rPr>
        <w:rStyle w:val="FSCName"/>
      </w:rPr>
      <w:t>Forest Stewardship Council</w:t>
    </w:r>
    <w:r w:rsidR="00AA217E" w:rsidRPr="002B09C2">
      <w:rPr>
        <w:rStyle w:val="FSCName"/>
        <w:position w:val="1"/>
        <w:sz w:val="26"/>
        <w:szCs w:val="26"/>
        <w:vertAlign w:val="superscript"/>
      </w:rPr>
      <w:t>®</w:t>
    </w:r>
  </w:p>
  <w:p w:rsidR="005C72DF" w:rsidRPr="005C72DF" w:rsidRDefault="005C72DF" w:rsidP="005C72DF">
    <w:pPr>
      <w:pStyle w:val="Encabezado"/>
      <w:spacing w:line="288" w:lineRule="auto"/>
      <w:ind w:right="112"/>
      <w:jc w:val="right"/>
      <w:rPr>
        <w:rStyle w:val="FSCName"/>
        <w:position w:val="1"/>
        <w:sz w:val="28"/>
        <w:szCs w:val="26"/>
        <w:vertAlign w:val="superscript"/>
      </w:rPr>
    </w:pPr>
    <w:r w:rsidRPr="005C72DF">
      <w:rPr>
        <w:rStyle w:val="FSCName"/>
        <w:sz w:val="24"/>
      </w:rPr>
      <w:t>FSC</w:t>
    </w:r>
    <w:r w:rsidR="00285B86">
      <w:rPr>
        <w:rStyle w:val="FSCName"/>
        <w:position w:val="1"/>
        <w:sz w:val="22"/>
        <w:szCs w:val="26"/>
        <w:vertAlign w:val="superscript"/>
      </w:rPr>
      <w:t xml:space="preserve"> </w:t>
    </w:r>
    <w:r w:rsidRPr="005C72DF">
      <w:rPr>
        <w:rStyle w:val="FSCName"/>
        <w:sz w:val="24"/>
      </w:rPr>
      <w:t>España</w:t>
    </w:r>
  </w:p>
  <w:p w:rsidR="00034475" w:rsidRDefault="00AA217E" w:rsidP="008A3D65">
    <w:pPr>
      <w:pStyle w:val="Encabezado"/>
      <w:spacing w:line="288" w:lineRule="auto"/>
      <w:jc w:val="right"/>
      <w:rPr>
        <w:sz w:val="30"/>
        <w:szCs w:val="30"/>
      </w:rPr>
    </w:pPr>
    <w:r w:rsidRPr="00472C40">
      <w:rPr>
        <w:sz w:val="30"/>
        <w:szCs w:val="30"/>
      </w:rPr>
      <w:br/>
    </w:r>
  </w:p>
  <w:p w:rsidR="00034475" w:rsidRPr="00472C40" w:rsidRDefault="00034475" w:rsidP="00C31A48">
    <w:pPr>
      <w:pStyle w:val="Encabezado"/>
      <w:spacing w:line="288" w:lineRule="auto"/>
      <w:jc w:val="right"/>
      <w:rPr>
        <w:sz w:val="30"/>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9A89466"/>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2"/>
    <w:lvl w:ilvl="0">
      <w:start w:val="1"/>
      <w:numFmt w:val="bullet"/>
      <w:lvlText w:val=""/>
      <w:lvlJc w:val="left"/>
      <w:pPr>
        <w:tabs>
          <w:tab w:val="num" w:pos="720"/>
        </w:tabs>
        <w:ind w:left="0" w:firstLine="0"/>
      </w:pPr>
      <w:rPr>
        <w:rFonts w:ascii="Wingdings" w:hAnsi="Wingdings"/>
        <w:sz w:val="16"/>
      </w:rPr>
    </w:lvl>
  </w:abstractNum>
  <w:abstractNum w:abstractNumId="3">
    <w:nsid w:val="06D6011C"/>
    <w:multiLevelType w:val="hybridMultilevel"/>
    <w:tmpl w:val="9042C86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3F71445"/>
    <w:multiLevelType w:val="multilevel"/>
    <w:tmpl w:val="4128EA94"/>
    <w:styleLink w:val="FSCstyle-numbering"/>
    <w:lvl w:ilvl="0">
      <w:start w:val="1"/>
      <w:numFmt w:val="decimal"/>
      <w:lvlText w:val="%1."/>
      <w:lvlJc w:val="left"/>
      <w:pPr>
        <w:tabs>
          <w:tab w:val="num" w:pos="1134"/>
        </w:tabs>
        <w:ind w:left="1134" w:hanging="567"/>
      </w:pPr>
      <w:rPr>
        <w:rFonts w:ascii="Arial" w:hAnsi="Arial" w:hint="default"/>
        <w:sz w:val="22"/>
      </w:rPr>
    </w:lvl>
    <w:lvl w:ilvl="1">
      <w:start w:val="1"/>
      <w:numFmt w:val="lowerLetter"/>
      <w:lvlText w:val="%2."/>
      <w:lvlJc w:val="left"/>
      <w:pPr>
        <w:tabs>
          <w:tab w:val="num" w:pos="1701"/>
        </w:tabs>
        <w:ind w:left="1701" w:hanging="567"/>
      </w:pPr>
      <w:rPr>
        <w:rFonts w:ascii="Arial" w:hAnsi="Arial" w:hint="default"/>
        <w:sz w:val="22"/>
      </w:rPr>
    </w:lvl>
    <w:lvl w:ilvl="2">
      <w:start w:val="1"/>
      <w:numFmt w:val="lowerRoman"/>
      <w:lvlText w:val="%3."/>
      <w:lvlJc w:val="right"/>
      <w:pPr>
        <w:tabs>
          <w:tab w:val="num" w:pos="2268"/>
        </w:tabs>
        <w:ind w:left="2268" w:hanging="567"/>
      </w:pPr>
      <w:rPr>
        <w:rFonts w:ascii="Arial" w:hAnsi="Arial" w:hint="default"/>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EB23941"/>
    <w:multiLevelType w:val="hybridMultilevel"/>
    <w:tmpl w:val="5AF27FC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2D12359E"/>
    <w:multiLevelType w:val="multilevel"/>
    <w:tmpl w:val="B45CC9A4"/>
    <w:styleLink w:val="FSCstyle-bullet"/>
    <w:lvl w:ilvl="0">
      <w:start w:val="1"/>
      <w:numFmt w:val="bullet"/>
      <w:lvlText w:val=""/>
      <w:lvlJc w:val="left"/>
      <w:pPr>
        <w:tabs>
          <w:tab w:val="num" w:pos="1134"/>
        </w:tabs>
        <w:ind w:left="1134" w:hanging="567"/>
      </w:pPr>
      <w:rPr>
        <w:rFonts w:ascii="Symbol" w:hAnsi="Symbol" w:hint="default"/>
        <w:sz w:val="22"/>
      </w:rPr>
    </w:lvl>
    <w:lvl w:ilvl="1">
      <w:start w:val="1"/>
      <w:numFmt w:val="bullet"/>
      <w:pStyle w:val="Ttulo2"/>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pStyle w:val="Ttulo4"/>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abstractNum w:abstractNumId="7">
    <w:nsid w:val="50481058"/>
    <w:multiLevelType w:val="hybridMultilevel"/>
    <w:tmpl w:val="756E72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4721D5B"/>
    <w:multiLevelType w:val="multilevel"/>
    <w:tmpl w:val="B66AA3A6"/>
    <w:lvl w:ilvl="0">
      <w:start w:val="1"/>
      <w:numFmt w:val="bullet"/>
      <w:pStyle w:val="Listaconvietas"/>
      <w:lvlText w:val=""/>
      <w:lvlJc w:val="left"/>
      <w:pPr>
        <w:tabs>
          <w:tab w:val="num" w:pos="1134"/>
        </w:tabs>
        <w:ind w:left="1134" w:hanging="567"/>
      </w:pPr>
      <w:rPr>
        <w:rFonts w:ascii="Symbol" w:hAnsi="Symbol" w:hint="default"/>
        <w:sz w:val="22"/>
      </w:rPr>
    </w:lvl>
    <w:lvl w:ilvl="1">
      <w:start w:val="1"/>
      <w:numFmt w:val="bullet"/>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num w:numId="1">
    <w:abstractNumId w:val="6"/>
  </w:num>
  <w:num w:numId="2">
    <w:abstractNumId w:val="4"/>
  </w:num>
  <w:num w:numId="3">
    <w:abstractNumId w:val="6"/>
  </w:num>
  <w:num w:numId="4">
    <w:abstractNumId w:val="0"/>
  </w:num>
  <w:num w:numId="5">
    <w:abstractNumId w:val="8"/>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DE5"/>
    <w:rsid w:val="00007744"/>
    <w:rsid w:val="00025B10"/>
    <w:rsid w:val="00034475"/>
    <w:rsid w:val="00044C9B"/>
    <w:rsid w:val="00076D2B"/>
    <w:rsid w:val="000E5BCD"/>
    <w:rsid w:val="000F5251"/>
    <w:rsid w:val="00153F46"/>
    <w:rsid w:val="00160F0A"/>
    <w:rsid w:val="001729C3"/>
    <w:rsid w:val="00177FB7"/>
    <w:rsid w:val="001B5102"/>
    <w:rsid w:val="001C1CE0"/>
    <w:rsid w:val="001D0188"/>
    <w:rsid w:val="00236BFB"/>
    <w:rsid w:val="002517A4"/>
    <w:rsid w:val="0025390C"/>
    <w:rsid w:val="00257DD5"/>
    <w:rsid w:val="0027574B"/>
    <w:rsid w:val="00276DE5"/>
    <w:rsid w:val="00285B86"/>
    <w:rsid w:val="002907B1"/>
    <w:rsid w:val="002B09C2"/>
    <w:rsid w:val="002C2CA7"/>
    <w:rsid w:val="002C4E07"/>
    <w:rsid w:val="002D0EC2"/>
    <w:rsid w:val="002D78CB"/>
    <w:rsid w:val="002E3047"/>
    <w:rsid w:val="002F5F73"/>
    <w:rsid w:val="0030193A"/>
    <w:rsid w:val="00303D4A"/>
    <w:rsid w:val="00321831"/>
    <w:rsid w:val="00361775"/>
    <w:rsid w:val="00363882"/>
    <w:rsid w:val="0039216F"/>
    <w:rsid w:val="003F4398"/>
    <w:rsid w:val="00422E03"/>
    <w:rsid w:val="00441BDA"/>
    <w:rsid w:val="004A3E43"/>
    <w:rsid w:val="004D7A4F"/>
    <w:rsid w:val="004E02D2"/>
    <w:rsid w:val="0050107F"/>
    <w:rsid w:val="00506A87"/>
    <w:rsid w:val="00596368"/>
    <w:rsid w:val="005A4BED"/>
    <w:rsid w:val="005A65A8"/>
    <w:rsid w:val="005C72DF"/>
    <w:rsid w:val="006201FD"/>
    <w:rsid w:val="006434B9"/>
    <w:rsid w:val="006450AE"/>
    <w:rsid w:val="006B289A"/>
    <w:rsid w:val="006B6430"/>
    <w:rsid w:val="00700E2E"/>
    <w:rsid w:val="00705626"/>
    <w:rsid w:val="00742870"/>
    <w:rsid w:val="00773B92"/>
    <w:rsid w:val="007B23B6"/>
    <w:rsid w:val="00820942"/>
    <w:rsid w:val="0083543D"/>
    <w:rsid w:val="00844C82"/>
    <w:rsid w:val="008A3D65"/>
    <w:rsid w:val="008D64B0"/>
    <w:rsid w:val="008F612D"/>
    <w:rsid w:val="00916F85"/>
    <w:rsid w:val="00944320"/>
    <w:rsid w:val="009453F8"/>
    <w:rsid w:val="009468C0"/>
    <w:rsid w:val="00974364"/>
    <w:rsid w:val="009B03FF"/>
    <w:rsid w:val="009B78D0"/>
    <w:rsid w:val="009F016E"/>
    <w:rsid w:val="009F05CE"/>
    <w:rsid w:val="009F23CC"/>
    <w:rsid w:val="00A43FAD"/>
    <w:rsid w:val="00A449D7"/>
    <w:rsid w:val="00A6059D"/>
    <w:rsid w:val="00A63266"/>
    <w:rsid w:val="00A84C54"/>
    <w:rsid w:val="00A959FD"/>
    <w:rsid w:val="00AA217E"/>
    <w:rsid w:val="00AC123C"/>
    <w:rsid w:val="00AD60EA"/>
    <w:rsid w:val="00AE18D7"/>
    <w:rsid w:val="00AF09F3"/>
    <w:rsid w:val="00AF3B26"/>
    <w:rsid w:val="00AF5630"/>
    <w:rsid w:val="00B05236"/>
    <w:rsid w:val="00B206DC"/>
    <w:rsid w:val="00B4725A"/>
    <w:rsid w:val="00B534CB"/>
    <w:rsid w:val="00B71606"/>
    <w:rsid w:val="00B71980"/>
    <w:rsid w:val="00B75890"/>
    <w:rsid w:val="00BF1C32"/>
    <w:rsid w:val="00C0269F"/>
    <w:rsid w:val="00C261F5"/>
    <w:rsid w:val="00C31A48"/>
    <w:rsid w:val="00CD3E22"/>
    <w:rsid w:val="00CF24F3"/>
    <w:rsid w:val="00D0283E"/>
    <w:rsid w:val="00D67FEE"/>
    <w:rsid w:val="00D80F20"/>
    <w:rsid w:val="00DC1342"/>
    <w:rsid w:val="00DC798C"/>
    <w:rsid w:val="00DD23BC"/>
    <w:rsid w:val="00DD4CBD"/>
    <w:rsid w:val="00DF30A6"/>
    <w:rsid w:val="00E00E1C"/>
    <w:rsid w:val="00E80C7D"/>
    <w:rsid w:val="00E83285"/>
    <w:rsid w:val="00E91212"/>
    <w:rsid w:val="00E95F4E"/>
    <w:rsid w:val="00EE1893"/>
    <w:rsid w:val="00F35CD2"/>
    <w:rsid w:val="00F63DAE"/>
    <w:rsid w:val="00FD313E"/>
    <w:rsid w:val="00FF4D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68C0"/>
    <w:pPr>
      <w:spacing w:after="280" w:line="280" w:lineRule="exact"/>
    </w:pPr>
    <w:rPr>
      <w:rFonts w:ascii="Arial" w:hAnsi="Arial" w:cs="Arial"/>
      <w:sz w:val="22"/>
      <w:szCs w:val="22"/>
    </w:rPr>
  </w:style>
  <w:style w:type="paragraph" w:styleId="Ttulo2">
    <w:name w:val="heading 2"/>
    <w:basedOn w:val="Normal"/>
    <w:next w:val="Normal"/>
    <w:link w:val="Ttulo2Car"/>
    <w:qFormat/>
    <w:rsid w:val="00034475"/>
    <w:pPr>
      <w:keepNext/>
      <w:numPr>
        <w:ilvl w:val="1"/>
        <w:numId w:val="1"/>
      </w:numPr>
      <w:spacing w:before="240" w:after="60" w:line="240" w:lineRule="auto"/>
      <w:outlineLvl w:val="1"/>
    </w:pPr>
    <w:rPr>
      <w:rFonts w:eastAsia="Times New Roman"/>
      <w:b/>
      <w:bCs/>
      <w:i/>
      <w:iCs/>
      <w:sz w:val="28"/>
      <w:szCs w:val="28"/>
      <w:lang w:val="es-ES" w:eastAsia="ar-SA"/>
    </w:rPr>
  </w:style>
  <w:style w:type="paragraph" w:styleId="Ttulo4">
    <w:name w:val="heading 4"/>
    <w:basedOn w:val="Normal"/>
    <w:next w:val="Normal"/>
    <w:link w:val="Ttulo4Car"/>
    <w:qFormat/>
    <w:rsid w:val="00034475"/>
    <w:pPr>
      <w:keepNext/>
      <w:numPr>
        <w:ilvl w:val="3"/>
        <w:numId w:val="1"/>
      </w:numPr>
      <w:spacing w:before="240" w:after="60" w:line="240" w:lineRule="auto"/>
      <w:outlineLvl w:val="3"/>
    </w:pPr>
    <w:rPr>
      <w:rFonts w:ascii="Times New Roman" w:eastAsia="Times New Roman" w:hAnsi="Times New Roman" w:cs="Times New Roman"/>
      <w:b/>
      <w:bCs/>
      <w:sz w:val="28"/>
      <w:szCs w:val="2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58E"/>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F4758E"/>
  </w:style>
  <w:style w:type="paragraph" w:styleId="Piedepgina">
    <w:name w:val="footer"/>
    <w:basedOn w:val="Normal"/>
    <w:link w:val="PiedepginaCar"/>
    <w:uiPriority w:val="99"/>
    <w:unhideWhenUsed/>
    <w:rsid w:val="007B49E9"/>
    <w:pPr>
      <w:tabs>
        <w:tab w:val="center" w:pos="4536"/>
        <w:tab w:val="right" w:pos="9072"/>
      </w:tabs>
      <w:spacing w:after="0" w:line="240" w:lineRule="exact"/>
    </w:pPr>
    <w:rPr>
      <w:sz w:val="16"/>
      <w:szCs w:val="16"/>
    </w:rPr>
  </w:style>
  <w:style w:type="character" w:customStyle="1" w:styleId="PiedepginaCar">
    <w:name w:val="Pie de página Car"/>
    <w:link w:val="Piedepgina"/>
    <w:uiPriority w:val="99"/>
    <w:rsid w:val="00F31DF5"/>
    <w:rPr>
      <w:rFonts w:ascii="Arial" w:hAnsi="Arial" w:cs="Arial"/>
      <w:sz w:val="16"/>
      <w:szCs w:val="16"/>
    </w:rPr>
  </w:style>
  <w:style w:type="paragraph" w:styleId="Textodeglobo">
    <w:name w:val="Balloon Text"/>
    <w:basedOn w:val="Normal"/>
    <w:link w:val="TextodegloboCar"/>
    <w:uiPriority w:val="99"/>
    <w:semiHidden/>
    <w:unhideWhenUsed/>
    <w:rsid w:val="00F4758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4758E"/>
    <w:rPr>
      <w:rFonts w:ascii="Tahoma" w:hAnsi="Tahoma" w:cs="Tahoma"/>
      <w:sz w:val="16"/>
      <w:szCs w:val="16"/>
    </w:rPr>
  </w:style>
  <w:style w:type="paragraph" w:customStyle="1" w:styleId="FSCAddressee">
    <w:name w:val="FSC Addressee"/>
    <w:basedOn w:val="Normal"/>
    <w:qFormat/>
    <w:rsid w:val="00134A3B"/>
    <w:pPr>
      <w:spacing w:after="0"/>
    </w:pPr>
  </w:style>
  <w:style w:type="paragraph" w:styleId="NormalWeb">
    <w:name w:val="Normal (Web)"/>
    <w:basedOn w:val="Normal"/>
    <w:uiPriority w:val="99"/>
    <w:semiHidden/>
    <w:unhideWhenUsed/>
    <w:rsid w:val="00BD67B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Textonotapie">
    <w:name w:val="footnote text"/>
    <w:basedOn w:val="Normal"/>
    <w:link w:val="TextonotapieCar"/>
    <w:unhideWhenUsed/>
    <w:rsid w:val="00472C40"/>
    <w:pPr>
      <w:spacing w:after="0" w:line="240" w:lineRule="auto"/>
    </w:pPr>
    <w:rPr>
      <w:sz w:val="12"/>
      <w:szCs w:val="20"/>
    </w:rPr>
  </w:style>
  <w:style w:type="character" w:customStyle="1" w:styleId="TextonotapieCar">
    <w:name w:val="Texto nota pie Car"/>
    <w:link w:val="Textonotapie"/>
    <w:uiPriority w:val="99"/>
    <w:rsid w:val="00472C40"/>
    <w:rPr>
      <w:rFonts w:ascii="Arial" w:hAnsi="Arial" w:cs="Arial"/>
      <w:sz w:val="12"/>
      <w:szCs w:val="20"/>
      <w:lang w:val="en-US"/>
    </w:rPr>
  </w:style>
  <w:style w:type="character" w:styleId="Refdenotaalpie">
    <w:name w:val="footnote reference"/>
    <w:uiPriority w:val="99"/>
    <w:semiHidden/>
    <w:unhideWhenUsed/>
    <w:rsid w:val="00BD67B5"/>
    <w:rPr>
      <w:vertAlign w:val="superscript"/>
    </w:rPr>
  </w:style>
  <w:style w:type="character" w:customStyle="1" w:styleId="FSCName">
    <w:name w:val="FSC Name"/>
    <w:rsid w:val="009360F7"/>
    <w:rPr>
      <w:rFonts w:ascii="Arial" w:hAnsi="Arial"/>
      <w:color w:val="174127"/>
      <w:sz w:val="30"/>
      <w:szCs w:val="30"/>
    </w:rPr>
  </w:style>
  <w:style w:type="character" w:customStyle="1" w:styleId="FSCNationalInitiative">
    <w:name w:val="FSC National Initiative"/>
    <w:rsid w:val="007B49E9"/>
    <w:rPr>
      <w:rFonts w:ascii="Arial" w:hAnsi="Arial"/>
      <w:color w:val="8BA093"/>
      <w:sz w:val="30"/>
      <w:szCs w:val="30"/>
    </w:rPr>
  </w:style>
  <w:style w:type="paragraph" w:customStyle="1" w:styleId="FSCClaim">
    <w:name w:val="FSC Claim"/>
    <w:basedOn w:val="Normal"/>
    <w:rsid w:val="007B49E9"/>
    <w:pPr>
      <w:spacing w:after="0" w:line="240" w:lineRule="auto"/>
    </w:pPr>
    <w:rPr>
      <w:color w:val="174127"/>
      <w:sz w:val="10"/>
      <w:szCs w:val="10"/>
    </w:rPr>
  </w:style>
  <w:style w:type="character" w:customStyle="1" w:styleId="FSCAddressDetailsGreen">
    <w:name w:val="FSC Address Details Green"/>
    <w:rsid w:val="009360F7"/>
    <w:rPr>
      <w:rFonts w:ascii="Arial" w:hAnsi="Arial"/>
      <w:color w:val="174127"/>
      <w:sz w:val="16"/>
      <w:lang w:val="de-DE"/>
    </w:rPr>
  </w:style>
  <w:style w:type="paragraph" w:customStyle="1" w:styleId="FSCAddressDetailsBlack">
    <w:name w:val="FSC Address Details Black"/>
    <w:basedOn w:val="Piedepgina"/>
    <w:rsid w:val="007B49E9"/>
    <w:rPr>
      <w:lang w:val="de-DE"/>
    </w:rPr>
  </w:style>
  <w:style w:type="character" w:customStyle="1" w:styleId="FSCSubjectHeading">
    <w:name w:val="FSC Subject Heading"/>
    <w:rsid w:val="009360F7"/>
    <w:rPr>
      <w:rFonts w:ascii="Arial" w:hAnsi="Arial"/>
      <w:b/>
      <w:sz w:val="18"/>
    </w:rPr>
  </w:style>
  <w:style w:type="numbering" w:customStyle="1" w:styleId="FSCstyle-bullet">
    <w:name w:val="FSC style - bullet"/>
    <w:rsid w:val="002D78CB"/>
    <w:pPr>
      <w:numPr>
        <w:numId w:val="1"/>
      </w:numPr>
    </w:pPr>
  </w:style>
  <w:style w:type="numbering" w:customStyle="1" w:styleId="FSCstyle-numbering">
    <w:name w:val="FSC style - numbering"/>
    <w:rsid w:val="002D78CB"/>
    <w:pPr>
      <w:numPr>
        <w:numId w:val="2"/>
      </w:numPr>
    </w:pPr>
  </w:style>
  <w:style w:type="paragraph" w:styleId="Listaconvietas">
    <w:name w:val="List Bullet"/>
    <w:basedOn w:val="Normal"/>
    <w:rsid w:val="00A63266"/>
    <w:pPr>
      <w:numPr>
        <w:numId w:val="5"/>
      </w:numPr>
    </w:pPr>
  </w:style>
  <w:style w:type="character" w:styleId="Hipervnculo">
    <w:name w:val="Hyperlink"/>
    <w:rsid w:val="00DD23BC"/>
    <w:rPr>
      <w:color w:val="0000FF"/>
      <w:u w:val="single"/>
    </w:rPr>
  </w:style>
  <w:style w:type="paragraph" w:styleId="Revisin">
    <w:name w:val="Revision"/>
    <w:hidden/>
    <w:uiPriority w:val="99"/>
    <w:semiHidden/>
    <w:rsid w:val="00B206DC"/>
    <w:rPr>
      <w:rFonts w:ascii="Arial" w:hAnsi="Arial" w:cs="Arial"/>
      <w:sz w:val="22"/>
      <w:szCs w:val="22"/>
    </w:rPr>
  </w:style>
  <w:style w:type="paragraph" w:customStyle="1" w:styleId="Default">
    <w:name w:val="Default"/>
    <w:rsid w:val="000E5BCD"/>
    <w:pPr>
      <w:autoSpaceDE w:val="0"/>
      <w:autoSpaceDN w:val="0"/>
      <w:adjustRightInd w:val="0"/>
    </w:pPr>
    <w:rPr>
      <w:rFonts w:ascii="Times New Roman" w:eastAsia="MS Mincho" w:hAnsi="Times New Roman"/>
      <w:color w:val="000000"/>
      <w:sz w:val="24"/>
      <w:szCs w:val="24"/>
      <w:lang w:val="es-ES" w:eastAsia="es-ES"/>
    </w:rPr>
  </w:style>
  <w:style w:type="character" w:customStyle="1" w:styleId="Ttulo2Car">
    <w:name w:val="Título 2 Car"/>
    <w:basedOn w:val="Fuentedeprrafopredeter"/>
    <w:link w:val="Ttulo2"/>
    <w:rsid w:val="00034475"/>
    <w:rPr>
      <w:rFonts w:ascii="Arial" w:eastAsia="Times New Roman" w:hAnsi="Arial" w:cs="Arial"/>
      <w:b/>
      <w:bCs/>
      <w:i/>
      <w:iCs/>
      <w:sz w:val="28"/>
      <w:szCs w:val="28"/>
      <w:lang w:val="es-ES" w:eastAsia="ar-SA"/>
    </w:rPr>
  </w:style>
  <w:style w:type="character" w:customStyle="1" w:styleId="Ttulo4Car">
    <w:name w:val="Título 4 Car"/>
    <w:basedOn w:val="Fuentedeprrafopredeter"/>
    <w:link w:val="Ttulo4"/>
    <w:rsid w:val="00034475"/>
    <w:rPr>
      <w:rFonts w:ascii="Times New Roman" w:eastAsia="Times New Roman" w:hAnsi="Times New Roman"/>
      <w:b/>
      <w:bCs/>
      <w:sz w:val="28"/>
      <w:szCs w:val="28"/>
      <w:lang w:val="es-ES" w:eastAsia="ar-SA"/>
    </w:rPr>
  </w:style>
  <w:style w:type="character" w:customStyle="1" w:styleId="Caracteresdenotaalpie">
    <w:name w:val="Caracteres de nota al pie"/>
    <w:rsid w:val="00034475"/>
    <w:rPr>
      <w:vertAlign w:val="superscript"/>
    </w:rPr>
  </w:style>
  <w:style w:type="character" w:styleId="nfasis">
    <w:name w:val="Emphasis"/>
    <w:qFormat/>
    <w:rsid w:val="00034475"/>
    <w:rPr>
      <w:b/>
      <w:bCs/>
      <w:i w:val="0"/>
      <w:iCs w:val="0"/>
      <w:color w:val="AA8827"/>
    </w:rPr>
  </w:style>
  <w:style w:type="paragraph" w:styleId="Prrafodelista">
    <w:name w:val="List Paragraph"/>
    <w:basedOn w:val="Normal"/>
    <w:uiPriority w:val="34"/>
    <w:qFormat/>
    <w:rsid w:val="00CF24F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68C0"/>
    <w:pPr>
      <w:spacing w:after="280" w:line="280" w:lineRule="exact"/>
    </w:pPr>
    <w:rPr>
      <w:rFonts w:ascii="Arial" w:hAnsi="Arial" w:cs="Arial"/>
      <w:sz w:val="22"/>
      <w:szCs w:val="22"/>
    </w:rPr>
  </w:style>
  <w:style w:type="paragraph" w:styleId="Ttulo2">
    <w:name w:val="heading 2"/>
    <w:basedOn w:val="Normal"/>
    <w:next w:val="Normal"/>
    <w:link w:val="Ttulo2Car"/>
    <w:qFormat/>
    <w:rsid w:val="00034475"/>
    <w:pPr>
      <w:keepNext/>
      <w:numPr>
        <w:ilvl w:val="1"/>
        <w:numId w:val="1"/>
      </w:numPr>
      <w:spacing w:before="240" w:after="60" w:line="240" w:lineRule="auto"/>
      <w:outlineLvl w:val="1"/>
    </w:pPr>
    <w:rPr>
      <w:rFonts w:eastAsia="Times New Roman"/>
      <w:b/>
      <w:bCs/>
      <w:i/>
      <w:iCs/>
      <w:sz w:val="28"/>
      <w:szCs w:val="28"/>
      <w:lang w:val="es-ES" w:eastAsia="ar-SA"/>
    </w:rPr>
  </w:style>
  <w:style w:type="paragraph" w:styleId="Ttulo4">
    <w:name w:val="heading 4"/>
    <w:basedOn w:val="Normal"/>
    <w:next w:val="Normal"/>
    <w:link w:val="Ttulo4Car"/>
    <w:qFormat/>
    <w:rsid w:val="00034475"/>
    <w:pPr>
      <w:keepNext/>
      <w:numPr>
        <w:ilvl w:val="3"/>
        <w:numId w:val="1"/>
      </w:numPr>
      <w:spacing w:before="240" w:after="60" w:line="240" w:lineRule="auto"/>
      <w:outlineLvl w:val="3"/>
    </w:pPr>
    <w:rPr>
      <w:rFonts w:ascii="Times New Roman" w:eastAsia="Times New Roman" w:hAnsi="Times New Roman" w:cs="Times New Roman"/>
      <w:b/>
      <w:bCs/>
      <w:sz w:val="28"/>
      <w:szCs w:val="2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58E"/>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F4758E"/>
  </w:style>
  <w:style w:type="paragraph" w:styleId="Piedepgina">
    <w:name w:val="footer"/>
    <w:basedOn w:val="Normal"/>
    <w:link w:val="PiedepginaCar"/>
    <w:uiPriority w:val="99"/>
    <w:unhideWhenUsed/>
    <w:rsid w:val="007B49E9"/>
    <w:pPr>
      <w:tabs>
        <w:tab w:val="center" w:pos="4536"/>
        <w:tab w:val="right" w:pos="9072"/>
      </w:tabs>
      <w:spacing w:after="0" w:line="240" w:lineRule="exact"/>
    </w:pPr>
    <w:rPr>
      <w:sz w:val="16"/>
      <w:szCs w:val="16"/>
    </w:rPr>
  </w:style>
  <w:style w:type="character" w:customStyle="1" w:styleId="PiedepginaCar">
    <w:name w:val="Pie de página Car"/>
    <w:link w:val="Piedepgina"/>
    <w:uiPriority w:val="99"/>
    <w:rsid w:val="00F31DF5"/>
    <w:rPr>
      <w:rFonts w:ascii="Arial" w:hAnsi="Arial" w:cs="Arial"/>
      <w:sz w:val="16"/>
      <w:szCs w:val="16"/>
    </w:rPr>
  </w:style>
  <w:style w:type="paragraph" w:styleId="Textodeglobo">
    <w:name w:val="Balloon Text"/>
    <w:basedOn w:val="Normal"/>
    <w:link w:val="TextodegloboCar"/>
    <w:uiPriority w:val="99"/>
    <w:semiHidden/>
    <w:unhideWhenUsed/>
    <w:rsid w:val="00F4758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4758E"/>
    <w:rPr>
      <w:rFonts w:ascii="Tahoma" w:hAnsi="Tahoma" w:cs="Tahoma"/>
      <w:sz w:val="16"/>
      <w:szCs w:val="16"/>
    </w:rPr>
  </w:style>
  <w:style w:type="paragraph" w:customStyle="1" w:styleId="FSCAddressee">
    <w:name w:val="FSC Addressee"/>
    <w:basedOn w:val="Normal"/>
    <w:qFormat/>
    <w:rsid w:val="00134A3B"/>
    <w:pPr>
      <w:spacing w:after="0"/>
    </w:pPr>
  </w:style>
  <w:style w:type="paragraph" w:styleId="NormalWeb">
    <w:name w:val="Normal (Web)"/>
    <w:basedOn w:val="Normal"/>
    <w:uiPriority w:val="99"/>
    <w:semiHidden/>
    <w:unhideWhenUsed/>
    <w:rsid w:val="00BD67B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Textonotapie">
    <w:name w:val="footnote text"/>
    <w:basedOn w:val="Normal"/>
    <w:link w:val="TextonotapieCar"/>
    <w:unhideWhenUsed/>
    <w:rsid w:val="00472C40"/>
    <w:pPr>
      <w:spacing w:after="0" w:line="240" w:lineRule="auto"/>
    </w:pPr>
    <w:rPr>
      <w:sz w:val="12"/>
      <w:szCs w:val="20"/>
    </w:rPr>
  </w:style>
  <w:style w:type="character" w:customStyle="1" w:styleId="TextonotapieCar">
    <w:name w:val="Texto nota pie Car"/>
    <w:link w:val="Textonotapie"/>
    <w:uiPriority w:val="99"/>
    <w:rsid w:val="00472C40"/>
    <w:rPr>
      <w:rFonts w:ascii="Arial" w:hAnsi="Arial" w:cs="Arial"/>
      <w:sz w:val="12"/>
      <w:szCs w:val="20"/>
      <w:lang w:val="en-US"/>
    </w:rPr>
  </w:style>
  <w:style w:type="character" w:styleId="Refdenotaalpie">
    <w:name w:val="footnote reference"/>
    <w:uiPriority w:val="99"/>
    <w:semiHidden/>
    <w:unhideWhenUsed/>
    <w:rsid w:val="00BD67B5"/>
    <w:rPr>
      <w:vertAlign w:val="superscript"/>
    </w:rPr>
  </w:style>
  <w:style w:type="character" w:customStyle="1" w:styleId="FSCName">
    <w:name w:val="FSC Name"/>
    <w:rsid w:val="009360F7"/>
    <w:rPr>
      <w:rFonts w:ascii="Arial" w:hAnsi="Arial"/>
      <w:color w:val="174127"/>
      <w:sz w:val="30"/>
      <w:szCs w:val="30"/>
    </w:rPr>
  </w:style>
  <w:style w:type="character" w:customStyle="1" w:styleId="FSCNationalInitiative">
    <w:name w:val="FSC National Initiative"/>
    <w:rsid w:val="007B49E9"/>
    <w:rPr>
      <w:rFonts w:ascii="Arial" w:hAnsi="Arial"/>
      <w:color w:val="8BA093"/>
      <w:sz w:val="30"/>
      <w:szCs w:val="30"/>
    </w:rPr>
  </w:style>
  <w:style w:type="paragraph" w:customStyle="1" w:styleId="FSCClaim">
    <w:name w:val="FSC Claim"/>
    <w:basedOn w:val="Normal"/>
    <w:rsid w:val="007B49E9"/>
    <w:pPr>
      <w:spacing w:after="0" w:line="240" w:lineRule="auto"/>
    </w:pPr>
    <w:rPr>
      <w:color w:val="174127"/>
      <w:sz w:val="10"/>
      <w:szCs w:val="10"/>
    </w:rPr>
  </w:style>
  <w:style w:type="character" w:customStyle="1" w:styleId="FSCAddressDetailsGreen">
    <w:name w:val="FSC Address Details Green"/>
    <w:rsid w:val="009360F7"/>
    <w:rPr>
      <w:rFonts w:ascii="Arial" w:hAnsi="Arial"/>
      <w:color w:val="174127"/>
      <w:sz w:val="16"/>
      <w:lang w:val="de-DE"/>
    </w:rPr>
  </w:style>
  <w:style w:type="paragraph" w:customStyle="1" w:styleId="FSCAddressDetailsBlack">
    <w:name w:val="FSC Address Details Black"/>
    <w:basedOn w:val="Piedepgina"/>
    <w:rsid w:val="007B49E9"/>
    <w:rPr>
      <w:lang w:val="de-DE"/>
    </w:rPr>
  </w:style>
  <w:style w:type="character" w:customStyle="1" w:styleId="FSCSubjectHeading">
    <w:name w:val="FSC Subject Heading"/>
    <w:rsid w:val="009360F7"/>
    <w:rPr>
      <w:rFonts w:ascii="Arial" w:hAnsi="Arial"/>
      <w:b/>
      <w:sz w:val="18"/>
    </w:rPr>
  </w:style>
  <w:style w:type="numbering" w:customStyle="1" w:styleId="FSCstyle-bullet">
    <w:name w:val="FSC style - bullet"/>
    <w:rsid w:val="002D78CB"/>
    <w:pPr>
      <w:numPr>
        <w:numId w:val="1"/>
      </w:numPr>
    </w:pPr>
  </w:style>
  <w:style w:type="numbering" w:customStyle="1" w:styleId="FSCstyle-numbering">
    <w:name w:val="FSC style - numbering"/>
    <w:rsid w:val="002D78CB"/>
    <w:pPr>
      <w:numPr>
        <w:numId w:val="2"/>
      </w:numPr>
    </w:pPr>
  </w:style>
  <w:style w:type="paragraph" w:styleId="Listaconvietas">
    <w:name w:val="List Bullet"/>
    <w:basedOn w:val="Normal"/>
    <w:rsid w:val="00A63266"/>
    <w:pPr>
      <w:numPr>
        <w:numId w:val="5"/>
      </w:numPr>
    </w:pPr>
  </w:style>
  <w:style w:type="character" w:styleId="Hipervnculo">
    <w:name w:val="Hyperlink"/>
    <w:rsid w:val="00DD23BC"/>
    <w:rPr>
      <w:color w:val="0000FF"/>
      <w:u w:val="single"/>
    </w:rPr>
  </w:style>
  <w:style w:type="paragraph" w:styleId="Revisin">
    <w:name w:val="Revision"/>
    <w:hidden/>
    <w:uiPriority w:val="99"/>
    <w:semiHidden/>
    <w:rsid w:val="00B206DC"/>
    <w:rPr>
      <w:rFonts w:ascii="Arial" w:hAnsi="Arial" w:cs="Arial"/>
      <w:sz w:val="22"/>
      <w:szCs w:val="22"/>
    </w:rPr>
  </w:style>
  <w:style w:type="paragraph" w:customStyle="1" w:styleId="Default">
    <w:name w:val="Default"/>
    <w:rsid w:val="000E5BCD"/>
    <w:pPr>
      <w:autoSpaceDE w:val="0"/>
      <w:autoSpaceDN w:val="0"/>
      <w:adjustRightInd w:val="0"/>
    </w:pPr>
    <w:rPr>
      <w:rFonts w:ascii="Times New Roman" w:eastAsia="MS Mincho" w:hAnsi="Times New Roman"/>
      <w:color w:val="000000"/>
      <w:sz w:val="24"/>
      <w:szCs w:val="24"/>
      <w:lang w:val="es-ES" w:eastAsia="es-ES"/>
    </w:rPr>
  </w:style>
  <w:style w:type="character" w:customStyle="1" w:styleId="Ttulo2Car">
    <w:name w:val="Título 2 Car"/>
    <w:basedOn w:val="Fuentedeprrafopredeter"/>
    <w:link w:val="Ttulo2"/>
    <w:rsid w:val="00034475"/>
    <w:rPr>
      <w:rFonts w:ascii="Arial" w:eastAsia="Times New Roman" w:hAnsi="Arial" w:cs="Arial"/>
      <w:b/>
      <w:bCs/>
      <w:i/>
      <w:iCs/>
      <w:sz w:val="28"/>
      <w:szCs w:val="28"/>
      <w:lang w:val="es-ES" w:eastAsia="ar-SA"/>
    </w:rPr>
  </w:style>
  <w:style w:type="character" w:customStyle="1" w:styleId="Ttulo4Car">
    <w:name w:val="Título 4 Car"/>
    <w:basedOn w:val="Fuentedeprrafopredeter"/>
    <w:link w:val="Ttulo4"/>
    <w:rsid w:val="00034475"/>
    <w:rPr>
      <w:rFonts w:ascii="Times New Roman" w:eastAsia="Times New Roman" w:hAnsi="Times New Roman"/>
      <w:b/>
      <w:bCs/>
      <w:sz w:val="28"/>
      <w:szCs w:val="28"/>
      <w:lang w:val="es-ES" w:eastAsia="ar-SA"/>
    </w:rPr>
  </w:style>
  <w:style w:type="character" w:customStyle="1" w:styleId="Caracteresdenotaalpie">
    <w:name w:val="Caracteres de nota al pie"/>
    <w:rsid w:val="00034475"/>
    <w:rPr>
      <w:vertAlign w:val="superscript"/>
    </w:rPr>
  </w:style>
  <w:style w:type="character" w:styleId="nfasis">
    <w:name w:val="Emphasis"/>
    <w:qFormat/>
    <w:rsid w:val="00034475"/>
    <w:rPr>
      <w:b/>
      <w:bCs/>
      <w:i w:val="0"/>
      <w:iCs w:val="0"/>
      <w:color w:val="AA8827"/>
    </w:rPr>
  </w:style>
  <w:style w:type="paragraph" w:styleId="Prrafodelista">
    <w:name w:val="List Paragraph"/>
    <w:basedOn w:val="Normal"/>
    <w:uiPriority w:val="34"/>
    <w:qFormat/>
    <w:rsid w:val="00CF24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930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lcorteingles.es/papeleria/info/cuida-nuestros-bosques-con-frost/"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dlmedioambiente.com/" TargetMode="External"/><Relationship Id="rId4" Type="http://schemas.microsoft.com/office/2007/relationships/stylesWithEffects" Target="stylesWithEffects.xml"/><Relationship Id="rId9" Type="http://schemas.openxmlformats.org/officeDocument/2006/relationships/hyperlink" Target="http://es-la.facebook.com/Briconatur"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lo\Downloads\FSC%20AC-Template-Continuation-A4_Format-2015-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4330C-6F74-497A-A460-6C9904297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FSC AC-Template-Continuation-A4_Format-2015-ES</Template>
  <TotalTime>0</TotalTime>
  <Pages>2</Pages>
  <Words>1022</Words>
  <Characters>5284</Characters>
  <Application>Microsoft Office Word</Application>
  <DocSecurity>0</DocSecurity>
  <Lines>660</Lines>
  <Paragraphs>274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Forest for All Forever</vt:lpstr>
      <vt:lpstr>Forest for All Forever</vt:lpstr>
    </vt:vector>
  </TitlesOfParts>
  <Company/>
  <LinksUpToDate>false</LinksUpToDate>
  <CharactersWithSpaces>6032</CharactersWithSpaces>
  <SharedDoc>false</SharedDoc>
  <HyperlinkBase/>
  <HLinks>
    <vt:vector size="6" baseType="variant">
      <vt:variant>
        <vt:i4>4456559</vt:i4>
      </vt:variant>
      <vt:variant>
        <vt:i4>-1</vt:i4>
      </vt:variant>
      <vt:variant>
        <vt:i4>2068</vt:i4>
      </vt:variant>
      <vt:variant>
        <vt:i4>1</vt:i4>
      </vt:variant>
      <vt:variant>
        <vt:lpwstr>20years_FSC_logo_RGB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for All Forever</dc:title>
  <dc:creator>Gonzalo</dc:creator>
  <cp:lastModifiedBy>Gonzalo</cp:lastModifiedBy>
  <cp:revision>2</cp:revision>
  <cp:lastPrinted>2015-05-04T15:33:00Z</cp:lastPrinted>
  <dcterms:created xsi:type="dcterms:W3CDTF">2015-10-21T13:43:00Z</dcterms:created>
  <dcterms:modified xsi:type="dcterms:W3CDTF">2015-10-21T13:43:00Z</dcterms:modified>
</cp:coreProperties>
</file>